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950E1" w14:textId="77777777" w:rsidR="00B94ADD" w:rsidRDefault="00B94ADD">
      <w:pPr>
        <w:pStyle w:val="BodyText"/>
      </w:pPr>
    </w:p>
    <w:p w14:paraId="70C0803B" w14:textId="77777777" w:rsidR="00B94ADD" w:rsidRDefault="00B94ADD">
      <w:pPr>
        <w:pStyle w:val="BodyText"/>
        <w:spacing w:before="82"/>
      </w:pPr>
    </w:p>
    <w:p w14:paraId="240455FD" w14:textId="77777777" w:rsidR="00B94ADD" w:rsidRDefault="00442AF5">
      <w:pPr>
        <w:ind w:left="8183"/>
        <w:rPr>
          <w:b/>
          <w:sz w:val="24"/>
        </w:rPr>
      </w:pPr>
      <w:r>
        <w:rPr>
          <w:b/>
          <w:sz w:val="24"/>
        </w:rPr>
        <w:t>Anexa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14:paraId="55639CCE" w14:textId="77777777" w:rsidR="00B94ADD" w:rsidRDefault="00442AF5">
      <w:pPr>
        <w:spacing w:before="120" w:line="242" w:lineRule="auto"/>
        <w:ind w:left="4981" w:right="126" w:hanging="4626"/>
        <w:rPr>
          <w:i/>
        </w:rPr>
      </w:pPr>
      <w:r>
        <w:rPr>
          <w:b/>
          <w:i/>
          <w:sz w:val="24"/>
        </w:rPr>
        <w:t>Fișa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pentru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verificarea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conformității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administrative</w:t>
      </w:r>
      <w:r>
        <w:rPr>
          <w:b/>
          <w:i/>
          <w:spacing w:val="-7"/>
          <w:sz w:val="24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>
          <w:i/>
        </w:rPr>
        <w:t>propunerii</w:t>
      </w:r>
      <w:r>
        <w:rPr>
          <w:i/>
          <w:spacing w:val="-5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r>
        <w:rPr>
          <w:i/>
        </w:rPr>
        <w:t>colaborare</w:t>
      </w:r>
      <w:r>
        <w:rPr>
          <w:i/>
          <w:spacing w:val="-3"/>
        </w:rPr>
        <w:t xml:space="preserve"> </w:t>
      </w:r>
      <w:r>
        <w:rPr>
          <w:i/>
        </w:rPr>
        <w:t>și</w:t>
      </w:r>
      <w:r>
        <w:rPr>
          <w:i/>
          <w:spacing w:val="-2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>
          <w:i/>
        </w:rPr>
        <w:t>eligibilității</w:t>
      </w:r>
      <w:r>
        <w:rPr>
          <w:i/>
          <w:spacing w:val="-5"/>
        </w:rPr>
        <w:t xml:space="preserve"> </w:t>
      </w:r>
      <w:r>
        <w:rPr>
          <w:i/>
        </w:rPr>
        <w:t>IMM-</w:t>
      </w:r>
      <w:r>
        <w:rPr>
          <w:i/>
          <w:spacing w:val="-4"/>
        </w:rPr>
        <w:t>ului</w:t>
      </w:r>
    </w:p>
    <w:p w14:paraId="69837921" w14:textId="77777777" w:rsidR="00B94ADD" w:rsidRDefault="00B94ADD">
      <w:pPr>
        <w:pStyle w:val="BodyText"/>
        <w:spacing w:before="3"/>
        <w:rPr>
          <w:i/>
          <w:sz w:val="10"/>
        </w:rPr>
      </w:pPr>
    </w:p>
    <w:tbl>
      <w:tblPr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8"/>
        <w:gridCol w:w="6601"/>
        <w:gridCol w:w="569"/>
        <w:gridCol w:w="499"/>
        <w:gridCol w:w="1195"/>
      </w:tblGrid>
      <w:tr w:rsidR="00B94ADD" w14:paraId="2D0EF7B7" w14:textId="77777777">
        <w:trPr>
          <w:trHeight w:val="798"/>
        </w:trPr>
        <w:tc>
          <w:tcPr>
            <w:tcW w:w="778" w:type="dxa"/>
          </w:tcPr>
          <w:p w14:paraId="73CACF36" w14:textId="77777777" w:rsidR="00B94ADD" w:rsidRDefault="00442AF5">
            <w:pPr>
              <w:pStyle w:val="TableParagraph"/>
              <w:ind w:left="218" w:right="176" w:firstLine="2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Nr. crt.</w:t>
            </w:r>
          </w:p>
        </w:tc>
        <w:tc>
          <w:tcPr>
            <w:tcW w:w="6601" w:type="dxa"/>
          </w:tcPr>
          <w:p w14:paraId="467C3DDB" w14:textId="77777777" w:rsidR="00B94ADD" w:rsidRDefault="00442AF5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Subiectul</w:t>
            </w:r>
          </w:p>
        </w:tc>
        <w:tc>
          <w:tcPr>
            <w:tcW w:w="569" w:type="dxa"/>
          </w:tcPr>
          <w:p w14:paraId="275DE27C" w14:textId="77777777" w:rsidR="00B94ADD" w:rsidRDefault="00B94ADD">
            <w:pPr>
              <w:pStyle w:val="TableParagraph"/>
            </w:pPr>
          </w:p>
        </w:tc>
        <w:tc>
          <w:tcPr>
            <w:tcW w:w="499" w:type="dxa"/>
          </w:tcPr>
          <w:p w14:paraId="57C6866A" w14:textId="77777777" w:rsidR="00B94ADD" w:rsidRDefault="00B94ADD">
            <w:pPr>
              <w:pStyle w:val="TableParagraph"/>
            </w:pPr>
          </w:p>
        </w:tc>
        <w:tc>
          <w:tcPr>
            <w:tcW w:w="1195" w:type="dxa"/>
          </w:tcPr>
          <w:p w14:paraId="761F6267" w14:textId="77777777" w:rsidR="00B94ADD" w:rsidRDefault="00B94ADD">
            <w:pPr>
              <w:pStyle w:val="TableParagraph"/>
            </w:pPr>
          </w:p>
        </w:tc>
      </w:tr>
      <w:tr w:rsidR="00B94ADD" w14:paraId="1557C3DC" w14:textId="77777777">
        <w:trPr>
          <w:trHeight w:val="395"/>
        </w:trPr>
        <w:tc>
          <w:tcPr>
            <w:tcW w:w="778" w:type="dxa"/>
          </w:tcPr>
          <w:p w14:paraId="3241E958" w14:textId="77777777" w:rsidR="00B94ADD" w:rsidRDefault="00B94ADD">
            <w:pPr>
              <w:pStyle w:val="TableParagraph"/>
            </w:pPr>
          </w:p>
        </w:tc>
        <w:tc>
          <w:tcPr>
            <w:tcW w:w="6601" w:type="dxa"/>
          </w:tcPr>
          <w:p w14:paraId="25A1A1D9" w14:textId="77777777" w:rsidR="00B94ADD" w:rsidRDefault="00442AF5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Eligibilitate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IMM</w:t>
            </w:r>
          </w:p>
        </w:tc>
        <w:tc>
          <w:tcPr>
            <w:tcW w:w="569" w:type="dxa"/>
          </w:tcPr>
          <w:p w14:paraId="44CAC33F" w14:textId="77777777" w:rsidR="00B94ADD" w:rsidRDefault="00442AF5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DA</w:t>
            </w:r>
          </w:p>
        </w:tc>
        <w:tc>
          <w:tcPr>
            <w:tcW w:w="499" w:type="dxa"/>
          </w:tcPr>
          <w:p w14:paraId="31B11151" w14:textId="77777777" w:rsidR="00B94ADD" w:rsidRDefault="00442AF5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NU</w:t>
            </w:r>
          </w:p>
        </w:tc>
        <w:tc>
          <w:tcPr>
            <w:tcW w:w="1195" w:type="dxa"/>
          </w:tcPr>
          <w:p w14:paraId="70F22A90" w14:textId="77777777" w:rsidR="00B94ADD" w:rsidRDefault="00442AF5">
            <w:pPr>
              <w:pStyle w:val="TableParagraph"/>
              <w:spacing w:line="275" w:lineRule="exact"/>
              <w:ind w:left="110" w:right="-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Justificare</w:t>
            </w:r>
          </w:p>
        </w:tc>
      </w:tr>
      <w:tr w:rsidR="00B94ADD" w14:paraId="167E19A0" w14:textId="77777777">
        <w:trPr>
          <w:trHeight w:val="3444"/>
        </w:trPr>
        <w:tc>
          <w:tcPr>
            <w:tcW w:w="778" w:type="dxa"/>
          </w:tcPr>
          <w:p w14:paraId="630197FA" w14:textId="77777777" w:rsidR="00B94ADD" w:rsidRDefault="00442AF5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601" w:type="dxa"/>
          </w:tcPr>
          <w:p w14:paraId="4F302F7B" w14:textId="77777777" w:rsidR="00B94ADD" w:rsidRDefault="00442AF5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încadrează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în categoria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aplicanților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eligibili:</w:t>
            </w:r>
          </w:p>
          <w:p w14:paraId="069A5D79" w14:textId="77777777" w:rsidR="00B94ADD" w:rsidRDefault="00B94ADD">
            <w:pPr>
              <w:pStyle w:val="TableParagraph"/>
              <w:spacing w:before="240"/>
              <w:rPr>
                <w:i/>
                <w:sz w:val="24"/>
              </w:rPr>
            </w:pPr>
          </w:p>
          <w:p w14:paraId="6B00B1FD" w14:textId="77777777" w:rsidR="00B94ADD" w:rsidRDefault="00442AF5">
            <w:pPr>
              <w:pStyle w:val="TableParagraph"/>
              <w:ind w:left="4" w:right="-15"/>
              <w:rPr>
                <w:sz w:val="24"/>
              </w:rPr>
            </w:pPr>
            <w:r>
              <w:rPr>
                <w:sz w:val="24"/>
              </w:rPr>
              <w:t>Aplicantul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este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întreprindere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mică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(inclusiv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microîntreprindere)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sau mijlocie, înființată în baza legislației naționale în vigoare.</w:t>
            </w:r>
          </w:p>
          <w:p w14:paraId="14B9183F" w14:textId="77777777" w:rsidR="00B94ADD" w:rsidRDefault="00442AF5">
            <w:pPr>
              <w:pStyle w:val="TableParagraph"/>
              <w:spacing w:before="120"/>
              <w:ind w:left="4"/>
              <w:rPr>
                <w:sz w:val="24"/>
              </w:rPr>
            </w:pPr>
            <w:r>
              <w:rPr>
                <w:sz w:val="24"/>
              </w:rPr>
              <w:t>Documente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verificate:</w:t>
            </w:r>
          </w:p>
          <w:p w14:paraId="1BE3DA91" w14:textId="77777777" w:rsidR="00B94ADD" w:rsidRDefault="00442AF5">
            <w:pPr>
              <w:pStyle w:val="TableParagraph"/>
              <w:numPr>
                <w:ilvl w:val="0"/>
                <w:numId w:val="7"/>
              </w:numPr>
              <w:tabs>
                <w:tab w:val="left" w:pos="147"/>
              </w:tabs>
              <w:spacing w:before="120"/>
              <w:ind w:left="147" w:hanging="143"/>
              <w:rPr>
                <w:sz w:val="24"/>
              </w:rPr>
            </w:pPr>
            <w:r>
              <w:rPr>
                <w:sz w:val="24"/>
              </w:rPr>
              <w:t>Anexa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Declarația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unică</w:t>
            </w:r>
          </w:p>
          <w:p w14:paraId="0F44B090" w14:textId="77777777" w:rsidR="00B94ADD" w:rsidRDefault="00442AF5">
            <w:pPr>
              <w:pStyle w:val="TableParagraph"/>
              <w:numPr>
                <w:ilvl w:val="0"/>
                <w:numId w:val="7"/>
              </w:numPr>
              <w:tabs>
                <w:tab w:val="left" w:pos="147"/>
              </w:tabs>
              <w:spacing w:before="120"/>
              <w:ind w:left="147" w:hanging="143"/>
              <w:rPr>
                <w:sz w:val="24"/>
              </w:rPr>
            </w:pPr>
            <w:r>
              <w:rPr>
                <w:sz w:val="24"/>
              </w:rPr>
              <w:t>Documente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statutare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solicitantului</w:t>
            </w:r>
          </w:p>
          <w:p w14:paraId="59364D84" w14:textId="77777777" w:rsidR="00B94ADD" w:rsidRDefault="00442AF5">
            <w:pPr>
              <w:pStyle w:val="TableParagraph"/>
              <w:numPr>
                <w:ilvl w:val="0"/>
                <w:numId w:val="7"/>
              </w:numPr>
              <w:tabs>
                <w:tab w:val="left" w:pos="147"/>
              </w:tabs>
              <w:spacing w:before="120"/>
              <w:ind w:left="147" w:hanging="143"/>
              <w:rPr>
                <w:sz w:val="24"/>
              </w:rPr>
            </w:pPr>
            <w:r>
              <w:rPr>
                <w:sz w:val="24"/>
              </w:rPr>
              <w:t>Certificatul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constatator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ONRC</w:t>
            </w:r>
          </w:p>
        </w:tc>
        <w:tc>
          <w:tcPr>
            <w:tcW w:w="569" w:type="dxa"/>
          </w:tcPr>
          <w:p w14:paraId="1348AC8E" w14:textId="77777777" w:rsidR="00B94ADD" w:rsidRDefault="00B94ADD">
            <w:pPr>
              <w:pStyle w:val="TableParagraph"/>
            </w:pPr>
          </w:p>
        </w:tc>
        <w:tc>
          <w:tcPr>
            <w:tcW w:w="499" w:type="dxa"/>
          </w:tcPr>
          <w:p w14:paraId="661070C4" w14:textId="77777777" w:rsidR="00B94ADD" w:rsidRDefault="00B94ADD">
            <w:pPr>
              <w:pStyle w:val="TableParagraph"/>
            </w:pPr>
          </w:p>
        </w:tc>
        <w:tc>
          <w:tcPr>
            <w:tcW w:w="1195" w:type="dxa"/>
          </w:tcPr>
          <w:p w14:paraId="1FC2FD5A" w14:textId="77777777" w:rsidR="00B94ADD" w:rsidRDefault="00B94ADD">
            <w:pPr>
              <w:pStyle w:val="TableParagraph"/>
            </w:pPr>
          </w:p>
        </w:tc>
      </w:tr>
      <w:tr w:rsidR="00B94ADD" w14:paraId="0826486A" w14:textId="77777777">
        <w:trPr>
          <w:trHeight w:val="4428"/>
        </w:trPr>
        <w:tc>
          <w:tcPr>
            <w:tcW w:w="778" w:type="dxa"/>
          </w:tcPr>
          <w:p w14:paraId="7EA9BDE0" w14:textId="77777777" w:rsidR="00B94ADD" w:rsidRDefault="00442AF5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601" w:type="dxa"/>
          </w:tcPr>
          <w:p w14:paraId="50E647C4" w14:textId="77777777" w:rsidR="00B94ADD" w:rsidRDefault="00442AF5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încadrează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categoria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microîntreprinderilor,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întreprinderilor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mici sau a întreprinderilor mijlocii, conform prevederilor Recomandării Comisiei privind definirea microîntreprinderilor și a întreprinderilor mici și mijlocii, în anexa I a Regulamentului nr. 651/2014, cu modificările și completările ulterioare</w:t>
            </w:r>
          </w:p>
          <w:p w14:paraId="2D5BFAC1" w14:textId="77777777" w:rsidR="00B94ADD" w:rsidRDefault="00B94ADD">
            <w:pPr>
              <w:pStyle w:val="TableParagraph"/>
              <w:spacing w:before="239"/>
              <w:rPr>
                <w:i/>
                <w:sz w:val="24"/>
              </w:rPr>
            </w:pPr>
          </w:p>
          <w:p w14:paraId="3CAF7BB4" w14:textId="77777777" w:rsidR="00B94ADD" w:rsidRDefault="00442AF5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Documente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verificate:</w:t>
            </w:r>
          </w:p>
          <w:p w14:paraId="33298E12" w14:textId="77777777" w:rsidR="00B94ADD" w:rsidRDefault="00442AF5">
            <w:pPr>
              <w:pStyle w:val="TableParagraph"/>
              <w:numPr>
                <w:ilvl w:val="0"/>
                <w:numId w:val="6"/>
              </w:numPr>
              <w:tabs>
                <w:tab w:val="left" w:pos="147"/>
              </w:tabs>
              <w:spacing w:before="120"/>
              <w:ind w:left="147" w:hanging="143"/>
              <w:rPr>
                <w:sz w:val="24"/>
              </w:rPr>
            </w:pPr>
            <w:r>
              <w:rPr>
                <w:sz w:val="24"/>
              </w:rPr>
              <w:t>Anexa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Declarația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unică</w:t>
            </w:r>
          </w:p>
          <w:p w14:paraId="5C3C0EAC" w14:textId="77777777" w:rsidR="00B94ADD" w:rsidRDefault="00442AF5">
            <w:pPr>
              <w:pStyle w:val="TableParagraph"/>
              <w:numPr>
                <w:ilvl w:val="0"/>
                <w:numId w:val="6"/>
              </w:numPr>
              <w:tabs>
                <w:tab w:val="left" w:pos="186"/>
              </w:tabs>
              <w:spacing w:before="120"/>
              <w:ind w:right="-15" w:firstLine="0"/>
              <w:rPr>
                <w:sz w:val="24"/>
              </w:rPr>
            </w:pPr>
            <w:r>
              <w:rPr>
                <w:sz w:val="24"/>
              </w:rPr>
              <w:t>Anexa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Declarația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privind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încadrarea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întreprinderii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categoria </w:t>
            </w:r>
            <w:r>
              <w:rPr>
                <w:spacing w:val="-4"/>
                <w:sz w:val="24"/>
              </w:rPr>
              <w:t>IMM</w:t>
            </w:r>
          </w:p>
          <w:p w14:paraId="321109BA" w14:textId="77777777" w:rsidR="00B94ADD" w:rsidRDefault="00442AF5">
            <w:pPr>
              <w:pStyle w:val="TableParagraph"/>
              <w:numPr>
                <w:ilvl w:val="0"/>
                <w:numId w:val="6"/>
              </w:numPr>
              <w:tabs>
                <w:tab w:val="left" w:pos="171"/>
              </w:tabs>
              <w:spacing w:before="120"/>
              <w:ind w:right="1" w:firstLine="0"/>
              <w:rPr>
                <w:sz w:val="24"/>
              </w:rPr>
            </w:pPr>
            <w:r>
              <w:rPr>
                <w:sz w:val="24"/>
              </w:rPr>
              <w:t>Situațiile financiare anuale ale solicitantului depuse la Ministerul Finanțelor (pentru ultimii 2 ani)</w:t>
            </w:r>
          </w:p>
          <w:p w14:paraId="1A6C2179" w14:textId="77777777" w:rsidR="00AC698F" w:rsidRPr="00AC698F" w:rsidRDefault="00AC698F" w:rsidP="00AC698F"/>
          <w:p w14:paraId="3AAAA413" w14:textId="77777777" w:rsidR="00AC698F" w:rsidRPr="00AC698F" w:rsidRDefault="00AC698F" w:rsidP="00AC698F"/>
          <w:p w14:paraId="2B8E563D" w14:textId="77777777" w:rsidR="00AC698F" w:rsidRPr="00AC698F" w:rsidRDefault="00AC698F" w:rsidP="00AC698F"/>
          <w:p w14:paraId="27B0012A" w14:textId="77777777" w:rsidR="00AC698F" w:rsidRPr="00AC698F" w:rsidRDefault="00AC698F" w:rsidP="00AC698F"/>
          <w:p w14:paraId="20CCF221" w14:textId="77777777" w:rsidR="00AC698F" w:rsidRPr="00AC698F" w:rsidRDefault="00AC698F" w:rsidP="00AC698F"/>
          <w:p w14:paraId="2D3D7288" w14:textId="77777777" w:rsidR="00AC698F" w:rsidRPr="00AC698F" w:rsidRDefault="00AC698F" w:rsidP="00AC698F"/>
          <w:p w14:paraId="548FBC5A" w14:textId="77777777" w:rsidR="00AC698F" w:rsidRPr="00AC698F" w:rsidRDefault="00AC698F" w:rsidP="00AC698F"/>
          <w:p w14:paraId="24CC600B" w14:textId="77777777" w:rsidR="00AC698F" w:rsidRPr="00AC698F" w:rsidRDefault="00AC698F" w:rsidP="00AC698F"/>
          <w:p w14:paraId="7CEA6EB0" w14:textId="77777777" w:rsidR="00AC698F" w:rsidRPr="00AC698F" w:rsidRDefault="00AC698F" w:rsidP="00AC698F"/>
          <w:p w14:paraId="091D3DE2" w14:textId="77777777" w:rsidR="00AC698F" w:rsidRPr="00AC698F" w:rsidRDefault="00AC698F" w:rsidP="00AC698F"/>
          <w:p w14:paraId="23C88601" w14:textId="77777777" w:rsidR="00AC698F" w:rsidRPr="00AC698F" w:rsidRDefault="00AC698F" w:rsidP="00AC698F"/>
          <w:p w14:paraId="74D1B03F" w14:textId="77777777" w:rsidR="00AC698F" w:rsidRPr="00AC698F" w:rsidRDefault="00AC698F" w:rsidP="00AC698F"/>
          <w:p w14:paraId="070BB6ED" w14:textId="77777777" w:rsidR="00AC698F" w:rsidRPr="00AC698F" w:rsidRDefault="00AC698F" w:rsidP="00AC698F"/>
        </w:tc>
        <w:tc>
          <w:tcPr>
            <w:tcW w:w="569" w:type="dxa"/>
          </w:tcPr>
          <w:p w14:paraId="67755ECA" w14:textId="77777777" w:rsidR="00B94ADD" w:rsidRDefault="00B94ADD">
            <w:pPr>
              <w:pStyle w:val="TableParagraph"/>
            </w:pPr>
          </w:p>
        </w:tc>
        <w:tc>
          <w:tcPr>
            <w:tcW w:w="499" w:type="dxa"/>
          </w:tcPr>
          <w:p w14:paraId="1CC24A2B" w14:textId="77777777" w:rsidR="00B94ADD" w:rsidRDefault="00B94ADD">
            <w:pPr>
              <w:pStyle w:val="TableParagraph"/>
            </w:pPr>
          </w:p>
        </w:tc>
        <w:tc>
          <w:tcPr>
            <w:tcW w:w="1195" w:type="dxa"/>
          </w:tcPr>
          <w:p w14:paraId="64A424D7" w14:textId="77777777" w:rsidR="00B94ADD" w:rsidRDefault="00B94ADD">
            <w:pPr>
              <w:pStyle w:val="TableParagraph"/>
            </w:pPr>
          </w:p>
        </w:tc>
      </w:tr>
    </w:tbl>
    <w:p w14:paraId="3FB4CB19" w14:textId="77777777" w:rsidR="00B94ADD" w:rsidRDefault="00B94ADD">
      <w:pPr>
        <w:pStyle w:val="TableParagraph"/>
        <w:sectPr w:rsidR="00B94ADD">
          <w:footerReference w:type="default" r:id="rId7"/>
          <w:type w:val="continuous"/>
          <w:pgSz w:w="12240" w:h="15840"/>
          <w:pgMar w:top="1180" w:right="720" w:bottom="920" w:left="1440" w:header="0" w:footer="721" w:gutter="0"/>
          <w:pgNumType w:start="1"/>
          <w:cols w:space="720"/>
        </w:sectPr>
      </w:pPr>
    </w:p>
    <w:tbl>
      <w:tblPr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8"/>
        <w:gridCol w:w="6601"/>
        <w:gridCol w:w="569"/>
        <w:gridCol w:w="499"/>
        <w:gridCol w:w="1195"/>
      </w:tblGrid>
      <w:tr w:rsidR="00B94ADD" w14:paraId="60A89067" w14:textId="77777777">
        <w:trPr>
          <w:trHeight w:val="2843"/>
        </w:trPr>
        <w:tc>
          <w:tcPr>
            <w:tcW w:w="778" w:type="dxa"/>
          </w:tcPr>
          <w:p w14:paraId="15E04797" w14:textId="77777777" w:rsidR="00B94ADD" w:rsidRDefault="00B94ADD">
            <w:pPr>
              <w:pStyle w:val="TableParagraph"/>
              <w:rPr>
                <w:sz w:val="24"/>
              </w:rPr>
            </w:pPr>
          </w:p>
        </w:tc>
        <w:tc>
          <w:tcPr>
            <w:tcW w:w="6601" w:type="dxa"/>
          </w:tcPr>
          <w:p w14:paraId="58272699" w14:textId="77777777" w:rsidR="00B94ADD" w:rsidRDefault="00442AF5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Se verifică: dacă aplicantul care a depus intenția/propunerea de colaborare îndeplinește cumulativ toate cerințele de mai jos:</w:t>
            </w:r>
          </w:p>
          <w:p w14:paraId="7100A501" w14:textId="77777777" w:rsidR="00B94ADD" w:rsidRDefault="00442AF5">
            <w:pPr>
              <w:pStyle w:val="TableParagraph"/>
              <w:numPr>
                <w:ilvl w:val="0"/>
                <w:numId w:val="5"/>
              </w:numPr>
              <w:tabs>
                <w:tab w:val="left" w:pos="193"/>
              </w:tabs>
              <w:spacing w:before="119"/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dacă aplicantul se încadrează în categoria microîntreprinderilor, întreprinderilor mici sau a întreprinderilor mijlocii, conform prevederilor Recomandării Comisiei privind definirea microîntreprinderilor și a întreprinderilor mici și mijlocii, în anexa I a Regulamentului nr. 651/2014, cu modificările și completările </w:t>
            </w:r>
            <w:r>
              <w:rPr>
                <w:spacing w:val="-2"/>
                <w:sz w:val="24"/>
              </w:rPr>
              <w:t>ulterioare.</w:t>
            </w:r>
          </w:p>
        </w:tc>
        <w:tc>
          <w:tcPr>
            <w:tcW w:w="569" w:type="dxa"/>
          </w:tcPr>
          <w:p w14:paraId="40C70702" w14:textId="77777777" w:rsidR="00B94ADD" w:rsidRDefault="00B94ADD">
            <w:pPr>
              <w:pStyle w:val="TableParagraph"/>
              <w:rPr>
                <w:sz w:val="24"/>
              </w:rPr>
            </w:pPr>
          </w:p>
        </w:tc>
        <w:tc>
          <w:tcPr>
            <w:tcW w:w="499" w:type="dxa"/>
          </w:tcPr>
          <w:p w14:paraId="2E64A414" w14:textId="77777777" w:rsidR="00B94ADD" w:rsidRDefault="00B94ADD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14:paraId="65F770A0" w14:textId="77777777" w:rsidR="00B94ADD" w:rsidRDefault="00B94ADD">
            <w:pPr>
              <w:pStyle w:val="TableParagraph"/>
              <w:rPr>
                <w:sz w:val="24"/>
              </w:rPr>
            </w:pPr>
          </w:p>
        </w:tc>
      </w:tr>
      <w:tr w:rsidR="00B94ADD" w14:paraId="2B24358F" w14:textId="77777777">
        <w:trPr>
          <w:trHeight w:val="4548"/>
        </w:trPr>
        <w:tc>
          <w:tcPr>
            <w:tcW w:w="778" w:type="dxa"/>
          </w:tcPr>
          <w:p w14:paraId="3DB896EF" w14:textId="77777777" w:rsidR="00B94ADD" w:rsidRDefault="00442AF5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601" w:type="dxa"/>
          </w:tcPr>
          <w:p w14:paraId="6D832EA8" w14:textId="77777777" w:rsidR="00B94ADD" w:rsidRDefault="00442AF5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Documentele întreprinderii sunt semnate, asumate și transmise sub semnătura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olograf/electronică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extinsă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reprezentantului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legal/a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unui împuternicit al reprezentantului legal al partenerului de finanțare?</w:t>
            </w:r>
          </w:p>
          <w:p w14:paraId="5CA1C915" w14:textId="77777777" w:rsidR="00B94ADD" w:rsidRDefault="00B94ADD">
            <w:pPr>
              <w:pStyle w:val="TableParagraph"/>
              <w:spacing w:before="239"/>
              <w:rPr>
                <w:i/>
                <w:sz w:val="24"/>
              </w:rPr>
            </w:pPr>
          </w:p>
          <w:p w14:paraId="45AC13C1" w14:textId="77777777" w:rsidR="00B94ADD" w:rsidRDefault="00442AF5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Documente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verificate:</w:t>
            </w:r>
          </w:p>
          <w:p w14:paraId="757EA6E1" w14:textId="77777777" w:rsidR="00B94ADD" w:rsidRDefault="00442AF5">
            <w:pPr>
              <w:pStyle w:val="TableParagraph"/>
              <w:numPr>
                <w:ilvl w:val="0"/>
                <w:numId w:val="4"/>
              </w:numPr>
              <w:tabs>
                <w:tab w:val="left" w:pos="342"/>
              </w:tabs>
              <w:spacing w:before="120"/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Mandatul special/împuternicire specială pentru semnarea documentelor în numele reprezentantului legal</w:t>
            </w:r>
          </w:p>
          <w:p w14:paraId="16D508CA" w14:textId="77777777" w:rsidR="00B94ADD" w:rsidRDefault="00B94ADD">
            <w:pPr>
              <w:pStyle w:val="TableParagraph"/>
              <w:spacing w:before="240"/>
              <w:rPr>
                <w:i/>
                <w:sz w:val="24"/>
              </w:rPr>
            </w:pPr>
          </w:p>
          <w:p w14:paraId="05BEFB63" w14:textId="77777777" w:rsidR="00B94ADD" w:rsidRDefault="00442AF5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verifică:</w:t>
            </w:r>
          </w:p>
          <w:p w14:paraId="0ABEBBD1" w14:textId="77777777" w:rsidR="00B94ADD" w:rsidRDefault="00442AF5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before="120"/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anexele la aceasta au fost transmise sub semnătura olograf/electronică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extinsă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reprezentantului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legal/unui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împuternicit al reprezentantului legal al partenerului de finanțare.</w:t>
            </w:r>
          </w:p>
        </w:tc>
        <w:tc>
          <w:tcPr>
            <w:tcW w:w="569" w:type="dxa"/>
          </w:tcPr>
          <w:p w14:paraId="5237F2E7" w14:textId="77777777" w:rsidR="00B94ADD" w:rsidRDefault="00B94ADD">
            <w:pPr>
              <w:pStyle w:val="TableParagraph"/>
              <w:rPr>
                <w:sz w:val="24"/>
              </w:rPr>
            </w:pPr>
          </w:p>
        </w:tc>
        <w:tc>
          <w:tcPr>
            <w:tcW w:w="499" w:type="dxa"/>
          </w:tcPr>
          <w:p w14:paraId="476E67AD" w14:textId="77777777" w:rsidR="00B94ADD" w:rsidRDefault="00B94ADD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14:paraId="718C36EE" w14:textId="77777777" w:rsidR="00B94ADD" w:rsidRDefault="00B94ADD">
            <w:pPr>
              <w:pStyle w:val="TableParagraph"/>
              <w:rPr>
                <w:sz w:val="24"/>
              </w:rPr>
            </w:pPr>
          </w:p>
        </w:tc>
      </w:tr>
      <w:tr w:rsidR="00B94ADD" w14:paraId="2E86D449" w14:textId="77777777">
        <w:trPr>
          <w:trHeight w:val="6564"/>
        </w:trPr>
        <w:tc>
          <w:tcPr>
            <w:tcW w:w="778" w:type="dxa"/>
          </w:tcPr>
          <w:p w14:paraId="27277469" w14:textId="77777777" w:rsidR="00B94ADD" w:rsidRDefault="00442AF5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601" w:type="dxa"/>
          </w:tcPr>
          <w:p w14:paraId="2FA9A23C" w14:textId="77777777" w:rsidR="00B94ADD" w:rsidRDefault="00442AF5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Aplicantul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şi/sau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reprezentantul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său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încadrează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niciuna din situaţiile de excludere prezentate în Declarația unică,</w:t>
            </w:r>
          </w:p>
          <w:p w14:paraId="19C19338" w14:textId="77777777" w:rsidR="00B94ADD" w:rsidRDefault="00B94ADD">
            <w:pPr>
              <w:pStyle w:val="TableParagraph"/>
              <w:spacing w:before="239"/>
              <w:rPr>
                <w:i/>
                <w:sz w:val="24"/>
              </w:rPr>
            </w:pPr>
          </w:p>
          <w:p w14:paraId="32398065" w14:textId="77777777" w:rsidR="00B94ADD" w:rsidRDefault="00442AF5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Documente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verificate:</w:t>
            </w:r>
          </w:p>
          <w:p w14:paraId="62FF6D3E" w14:textId="77777777" w:rsidR="00B94ADD" w:rsidRDefault="00442AF5">
            <w:pPr>
              <w:pStyle w:val="TableParagraph"/>
              <w:numPr>
                <w:ilvl w:val="0"/>
                <w:numId w:val="3"/>
              </w:numPr>
              <w:tabs>
                <w:tab w:val="left" w:pos="147"/>
              </w:tabs>
              <w:spacing w:before="120"/>
              <w:ind w:left="147" w:hanging="143"/>
              <w:jc w:val="both"/>
              <w:rPr>
                <w:sz w:val="24"/>
              </w:rPr>
            </w:pPr>
            <w:r>
              <w:rPr>
                <w:sz w:val="24"/>
              </w:rPr>
              <w:t>Anexa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-Declarația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unică</w:t>
            </w:r>
          </w:p>
          <w:p w14:paraId="7C0ED975" w14:textId="77777777" w:rsidR="00B94ADD" w:rsidRDefault="00442AF5">
            <w:pPr>
              <w:pStyle w:val="TableParagraph"/>
              <w:numPr>
                <w:ilvl w:val="0"/>
                <w:numId w:val="3"/>
              </w:numPr>
              <w:tabs>
                <w:tab w:val="left" w:pos="183"/>
              </w:tabs>
              <w:spacing w:before="120"/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Certificatul de atestare fiscală, referitor la obligațiile de plată la bugetul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local,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sediul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toate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punctele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lucru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(dacă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este </w:t>
            </w:r>
            <w:r>
              <w:rPr>
                <w:spacing w:val="-2"/>
                <w:sz w:val="24"/>
              </w:rPr>
              <w:t>cazul)</w:t>
            </w:r>
          </w:p>
          <w:p w14:paraId="60B959F5" w14:textId="77777777" w:rsidR="00B94ADD" w:rsidRDefault="00442AF5">
            <w:pPr>
              <w:pStyle w:val="TableParagraph"/>
              <w:numPr>
                <w:ilvl w:val="0"/>
                <w:numId w:val="3"/>
              </w:numPr>
              <w:tabs>
                <w:tab w:val="left" w:pos="183"/>
              </w:tabs>
              <w:spacing w:before="120"/>
              <w:ind w:right="1" w:firstLine="0"/>
              <w:jc w:val="both"/>
              <w:rPr>
                <w:sz w:val="24"/>
              </w:rPr>
            </w:pPr>
            <w:r>
              <w:rPr>
                <w:sz w:val="24"/>
              </w:rPr>
              <w:t>Certificatul de atestare fiscală, referitor la obligațiile de plată la bugetul de stat</w:t>
            </w:r>
          </w:p>
          <w:p w14:paraId="41BD00F8" w14:textId="77777777" w:rsidR="00B94ADD" w:rsidRDefault="00442AF5">
            <w:pPr>
              <w:pStyle w:val="TableParagraph"/>
              <w:numPr>
                <w:ilvl w:val="0"/>
                <w:numId w:val="3"/>
              </w:numPr>
              <w:tabs>
                <w:tab w:val="left" w:pos="147"/>
              </w:tabs>
              <w:spacing w:before="120"/>
              <w:ind w:left="147" w:hanging="143"/>
              <w:jc w:val="both"/>
              <w:rPr>
                <w:sz w:val="24"/>
              </w:rPr>
            </w:pPr>
            <w:r>
              <w:rPr>
                <w:sz w:val="24"/>
              </w:rPr>
              <w:t>Certificatul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cazier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fiscal</w:t>
            </w:r>
          </w:p>
          <w:p w14:paraId="0ADAF254" w14:textId="77777777" w:rsidR="00B94ADD" w:rsidRDefault="00B94ADD">
            <w:pPr>
              <w:pStyle w:val="TableParagraph"/>
              <w:spacing w:before="241"/>
              <w:rPr>
                <w:i/>
                <w:sz w:val="24"/>
              </w:rPr>
            </w:pPr>
          </w:p>
          <w:p w14:paraId="0C8F37E4" w14:textId="77777777" w:rsidR="00B94ADD" w:rsidRDefault="00442AF5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verifică: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dacă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solicitantul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finanțare </w:t>
            </w:r>
            <w:r>
              <w:rPr>
                <w:spacing w:val="-4"/>
                <w:sz w:val="24"/>
              </w:rPr>
              <w:t>are:</w:t>
            </w:r>
          </w:p>
          <w:p w14:paraId="6D5FE238" w14:textId="77777777" w:rsidR="00B94ADD" w:rsidRDefault="00442AF5">
            <w:pPr>
              <w:pStyle w:val="TableParagraph"/>
              <w:numPr>
                <w:ilvl w:val="0"/>
                <w:numId w:val="3"/>
              </w:numPr>
              <w:tabs>
                <w:tab w:val="left" w:pos="157"/>
              </w:tabs>
              <w:spacing w:before="120"/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datorii scadente neachitate la termen sau neeșalonate către bugetul de stat respectiv către bugetul local pentru sediul social și toate punctele de lucru;</w:t>
            </w:r>
          </w:p>
          <w:p w14:paraId="1276679F" w14:textId="77777777" w:rsidR="00B94ADD" w:rsidRDefault="00442AF5">
            <w:pPr>
              <w:pStyle w:val="TableParagraph"/>
              <w:numPr>
                <w:ilvl w:val="0"/>
                <w:numId w:val="3"/>
              </w:numPr>
              <w:tabs>
                <w:tab w:val="left" w:pos="219"/>
              </w:tabs>
              <w:spacing w:before="120"/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fapte înscrise în cazierul fiscal legate de cauze referitoare la obținerea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utilizarea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fondurilor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europene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şi/sau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fondurilor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publice </w:t>
            </w:r>
            <w:r>
              <w:rPr>
                <w:spacing w:val="-2"/>
                <w:sz w:val="24"/>
              </w:rPr>
              <w:t>naționale.</w:t>
            </w:r>
          </w:p>
        </w:tc>
        <w:tc>
          <w:tcPr>
            <w:tcW w:w="569" w:type="dxa"/>
          </w:tcPr>
          <w:p w14:paraId="6371FA2E" w14:textId="77777777" w:rsidR="00B94ADD" w:rsidRDefault="00B94ADD">
            <w:pPr>
              <w:pStyle w:val="TableParagraph"/>
              <w:rPr>
                <w:sz w:val="24"/>
              </w:rPr>
            </w:pPr>
          </w:p>
        </w:tc>
        <w:tc>
          <w:tcPr>
            <w:tcW w:w="499" w:type="dxa"/>
          </w:tcPr>
          <w:p w14:paraId="26979220" w14:textId="77777777" w:rsidR="00B94ADD" w:rsidRDefault="00B94ADD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14:paraId="1FCDA02E" w14:textId="77777777" w:rsidR="00B94ADD" w:rsidRDefault="00B94ADD">
            <w:pPr>
              <w:pStyle w:val="TableParagraph"/>
              <w:rPr>
                <w:sz w:val="24"/>
              </w:rPr>
            </w:pPr>
          </w:p>
        </w:tc>
      </w:tr>
    </w:tbl>
    <w:p w14:paraId="058ACA9E" w14:textId="77777777" w:rsidR="00B94ADD" w:rsidRDefault="00B94ADD">
      <w:pPr>
        <w:pStyle w:val="TableParagraph"/>
        <w:rPr>
          <w:sz w:val="24"/>
        </w:rPr>
        <w:sectPr w:rsidR="00B94ADD">
          <w:footerReference w:type="default" r:id="rId8"/>
          <w:pgSz w:w="12240" w:h="15840"/>
          <w:pgMar w:top="840" w:right="720" w:bottom="900" w:left="1440" w:header="0" w:footer="702" w:gutter="0"/>
          <w:cols w:space="720"/>
        </w:sectPr>
      </w:pPr>
    </w:p>
    <w:tbl>
      <w:tblPr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8"/>
        <w:gridCol w:w="6601"/>
        <w:gridCol w:w="569"/>
        <w:gridCol w:w="499"/>
        <w:gridCol w:w="1195"/>
      </w:tblGrid>
      <w:tr w:rsidR="00B94ADD" w14:paraId="79CA6781" w14:textId="77777777">
        <w:trPr>
          <w:trHeight w:val="791"/>
        </w:trPr>
        <w:tc>
          <w:tcPr>
            <w:tcW w:w="778" w:type="dxa"/>
          </w:tcPr>
          <w:p w14:paraId="388BB790" w14:textId="77777777" w:rsidR="00B94ADD" w:rsidRDefault="00B94ADD">
            <w:pPr>
              <w:pStyle w:val="TableParagraph"/>
              <w:rPr>
                <w:sz w:val="24"/>
              </w:rPr>
            </w:pPr>
          </w:p>
        </w:tc>
        <w:tc>
          <w:tcPr>
            <w:tcW w:w="6601" w:type="dxa"/>
          </w:tcPr>
          <w:p w14:paraId="630DD093" w14:textId="77777777" w:rsidR="00B94ADD" w:rsidRDefault="00B94ADD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14:paraId="24077943" w14:textId="77777777" w:rsidR="00B94ADD" w:rsidRDefault="00B94ADD">
            <w:pPr>
              <w:pStyle w:val="TableParagraph"/>
              <w:rPr>
                <w:sz w:val="24"/>
              </w:rPr>
            </w:pPr>
          </w:p>
        </w:tc>
        <w:tc>
          <w:tcPr>
            <w:tcW w:w="499" w:type="dxa"/>
          </w:tcPr>
          <w:p w14:paraId="4DC3BB5B" w14:textId="77777777" w:rsidR="00B94ADD" w:rsidRDefault="00B94ADD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14:paraId="68F77EDA" w14:textId="77777777" w:rsidR="00B94ADD" w:rsidRDefault="00B94ADD">
            <w:pPr>
              <w:pStyle w:val="TableParagraph"/>
              <w:rPr>
                <w:sz w:val="24"/>
              </w:rPr>
            </w:pPr>
          </w:p>
        </w:tc>
      </w:tr>
      <w:tr w:rsidR="00B94ADD" w14:paraId="2F1E7E07" w14:textId="77777777">
        <w:trPr>
          <w:trHeight w:val="4392"/>
        </w:trPr>
        <w:tc>
          <w:tcPr>
            <w:tcW w:w="778" w:type="dxa"/>
          </w:tcPr>
          <w:p w14:paraId="64F1B8CC" w14:textId="77777777" w:rsidR="00B94ADD" w:rsidRDefault="00442AF5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601" w:type="dxa"/>
          </w:tcPr>
          <w:p w14:paraId="284B4A8B" w14:textId="77777777" w:rsidR="00B94ADD" w:rsidRDefault="00442AF5">
            <w:pPr>
              <w:pStyle w:val="TableParagraph"/>
              <w:ind w:left="4" w:right="120"/>
              <w:rPr>
                <w:sz w:val="24"/>
              </w:rPr>
            </w:pPr>
            <w:r>
              <w:rPr>
                <w:sz w:val="24"/>
              </w:rPr>
              <w:t>IMM-ul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autorizată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activitatea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eligibilă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vizată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investiție propusă a se realiza?</w:t>
            </w:r>
          </w:p>
          <w:p w14:paraId="6B778791" w14:textId="77777777" w:rsidR="00B94ADD" w:rsidRDefault="00B94ADD">
            <w:pPr>
              <w:pStyle w:val="TableParagraph"/>
              <w:spacing w:before="239"/>
              <w:rPr>
                <w:i/>
                <w:sz w:val="24"/>
              </w:rPr>
            </w:pPr>
          </w:p>
          <w:p w14:paraId="6398B40B" w14:textId="77777777" w:rsidR="00B94ADD" w:rsidRDefault="00442AF5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Documente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verificate:</w:t>
            </w:r>
          </w:p>
          <w:p w14:paraId="743FF943" w14:textId="77777777" w:rsidR="00B94ADD" w:rsidRDefault="00442AF5">
            <w:pPr>
              <w:pStyle w:val="TableParagraph"/>
              <w:numPr>
                <w:ilvl w:val="0"/>
                <w:numId w:val="2"/>
              </w:numPr>
              <w:tabs>
                <w:tab w:val="left" w:pos="147"/>
              </w:tabs>
              <w:spacing w:before="120"/>
              <w:ind w:left="147" w:hanging="143"/>
              <w:rPr>
                <w:sz w:val="24"/>
              </w:rPr>
            </w:pPr>
            <w:r>
              <w:rPr>
                <w:sz w:val="24"/>
              </w:rPr>
              <w:t>Anexa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Declarația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unică</w:t>
            </w:r>
          </w:p>
          <w:p w14:paraId="554A756D" w14:textId="77777777" w:rsidR="00B94ADD" w:rsidRDefault="00442AF5">
            <w:pPr>
              <w:pStyle w:val="TableParagraph"/>
              <w:numPr>
                <w:ilvl w:val="0"/>
                <w:numId w:val="2"/>
              </w:numPr>
              <w:tabs>
                <w:tab w:val="left" w:pos="147"/>
              </w:tabs>
              <w:spacing w:before="120"/>
              <w:ind w:left="147" w:hanging="143"/>
              <w:rPr>
                <w:sz w:val="24"/>
              </w:rPr>
            </w:pPr>
            <w:r>
              <w:rPr>
                <w:sz w:val="24"/>
              </w:rPr>
              <w:t>Extras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ONRC</w:t>
            </w:r>
          </w:p>
          <w:p w14:paraId="2487BAA1" w14:textId="77777777" w:rsidR="00B94ADD" w:rsidRDefault="00B94ADD">
            <w:pPr>
              <w:pStyle w:val="TableParagraph"/>
              <w:spacing w:before="240"/>
              <w:rPr>
                <w:i/>
                <w:sz w:val="24"/>
              </w:rPr>
            </w:pPr>
          </w:p>
          <w:p w14:paraId="060F78C6" w14:textId="77777777" w:rsidR="00B94ADD" w:rsidRDefault="00442AF5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verifică:</w:t>
            </w:r>
          </w:p>
          <w:p w14:paraId="1A9905F2" w14:textId="77777777" w:rsidR="00B94ADD" w:rsidRDefault="00442AF5">
            <w:pPr>
              <w:pStyle w:val="TableParagraph"/>
              <w:numPr>
                <w:ilvl w:val="0"/>
                <w:numId w:val="2"/>
              </w:numPr>
              <w:tabs>
                <w:tab w:val="left" w:pos="147"/>
              </w:tabs>
              <w:spacing w:before="120"/>
              <w:ind w:left="147" w:hanging="143"/>
              <w:rPr>
                <w:sz w:val="24"/>
              </w:rPr>
            </w:pPr>
            <w:r>
              <w:rPr>
                <w:sz w:val="24"/>
              </w:rPr>
              <w:t>dacă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aplicantul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finanțare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autorizată activitatea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eligibilă</w:t>
            </w:r>
          </w:p>
          <w:p w14:paraId="7B85C95C" w14:textId="77777777" w:rsidR="00B94ADD" w:rsidRDefault="00442AF5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vizată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investiție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propusă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realiza,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locația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implementare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a </w:t>
            </w:r>
            <w:r>
              <w:rPr>
                <w:spacing w:val="-2"/>
                <w:sz w:val="24"/>
              </w:rPr>
              <w:t>proiectului;</w:t>
            </w:r>
          </w:p>
        </w:tc>
        <w:tc>
          <w:tcPr>
            <w:tcW w:w="569" w:type="dxa"/>
          </w:tcPr>
          <w:p w14:paraId="568AD451" w14:textId="77777777" w:rsidR="00B94ADD" w:rsidRDefault="00B94ADD">
            <w:pPr>
              <w:pStyle w:val="TableParagraph"/>
              <w:rPr>
                <w:sz w:val="24"/>
              </w:rPr>
            </w:pPr>
          </w:p>
        </w:tc>
        <w:tc>
          <w:tcPr>
            <w:tcW w:w="499" w:type="dxa"/>
          </w:tcPr>
          <w:p w14:paraId="2700180B" w14:textId="77777777" w:rsidR="00B94ADD" w:rsidRDefault="00B94ADD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14:paraId="49A7380F" w14:textId="77777777" w:rsidR="00B94ADD" w:rsidRDefault="00B94ADD">
            <w:pPr>
              <w:pStyle w:val="TableParagraph"/>
              <w:rPr>
                <w:sz w:val="24"/>
              </w:rPr>
            </w:pPr>
          </w:p>
        </w:tc>
      </w:tr>
      <w:tr w:rsidR="00B94ADD" w14:paraId="1C1BCFE2" w14:textId="77777777">
        <w:trPr>
          <w:trHeight w:val="5375"/>
        </w:trPr>
        <w:tc>
          <w:tcPr>
            <w:tcW w:w="778" w:type="dxa"/>
          </w:tcPr>
          <w:p w14:paraId="3FD59F92" w14:textId="77777777" w:rsidR="00B94ADD" w:rsidRDefault="00442AF5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601" w:type="dxa"/>
          </w:tcPr>
          <w:p w14:paraId="01577364" w14:textId="77777777" w:rsidR="00B94ADD" w:rsidRDefault="00442AF5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Nu are demarate procedurile de achiziții și/sau lucrările de execuție înainte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depunerii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intenției/propunerii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colaborare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până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 data depunerii cererii de finanțare în parteneriat, cu excepția procedurilor aferente consultanței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managementul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proiect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  <w:p w14:paraId="12F28485" w14:textId="77777777" w:rsidR="00B94ADD" w:rsidRDefault="00B94ADD">
            <w:pPr>
              <w:pStyle w:val="TableParagraph"/>
              <w:spacing w:before="239"/>
              <w:rPr>
                <w:i/>
                <w:sz w:val="24"/>
              </w:rPr>
            </w:pPr>
          </w:p>
          <w:p w14:paraId="7CD296D7" w14:textId="77777777" w:rsidR="00B94ADD" w:rsidRDefault="00442AF5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Documente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verificate:</w:t>
            </w:r>
          </w:p>
          <w:p w14:paraId="35F1A81C" w14:textId="77777777" w:rsidR="00B94ADD" w:rsidRDefault="00442AF5">
            <w:pPr>
              <w:pStyle w:val="TableParagraph"/>
              <w:numPr>
                <w:ilvl w:val="0"/>
                <w:numId w:val="1"/>
              </w:numPr>
              <w:tabs>
                <w:tab w:val="left" w:pos="147"/>
              </w:tabs>
              <w:spacing w:before="120"/>
              <w:ind w:left="147" w:hanging="143"/>
              <w:rPr>
                <w:sz w:val="24"/>
              </w:rPr>
            </w:pPr>
            <w:r>
              <w:rPr>
                <w:sz w:val="24"/>
              </w:rPr>
              <w:t>Anexa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Declarația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unică</w:t>
            </w:r>
          </w:p>
          <w:p w14:paraId="12CB0EEB" w14:textId="77777777" w:rsidR="00B94ADD" w:rsidRDefault="00B94ADD">
            <w:pPr>
              <w:pStyle w:val="TableParagraph"/>
              <w:spacing w:before="240"/>
              <w:rPr>
                <w:i/>
                <w:sz w:val="24"/>
              </w:rPr>
            </w:pPr>
          </w:p>
          <w:p w14:paraId="1308118F" w14:textId="77777777" w:rsidR="00B94ADD" w:rsidRDefault="00442AF5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verifică: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dacă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au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fost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demarate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procedurile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achizițiile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înainte de data depunerii intenției/propunerii de colaborare și până la data depunerii cererii de finanțare în parteneriat, în conformitate cu mențiunile din cererea de finanțare și anexele acesteia.</w:t>
            </w:r>
          </w:p>
          <w:p w14:paraId="379659AA" w14:textId="77777777" w:rsidR="00B94ADD" w:rsidRDefault="00B94ADD">
            <w:pPr>
              <w:pStyle w:val="TableParagraph"/>
              <w:spacing w:before="240"/>
              <w:rPr>
                <w:i/>
                <w:sz w:val="24"/>
              </w:rPr>
            </w:pPr>
          </w:p>
          <w:p w14:paraId="1DFAA9DF" w14:textId="77777777" w:rsidR="00B94ADD" w:rsidRDefault="00442AF5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Se verifica efectul stimulativ în conformitate cu prevederile Regulamentului (UE) nr. 651/2014, cu modificările și completările </w:t>
            </w:r>
            <w:r>
              <w:rPr>
                <w:spacing w:val="-2"/>
                <w:sz w:val="24"/>
              </w:rPr>
              <w:t>ulterioare.</w:t>
            </w:r>
          </w:p>
        </w:tc>
        <w:tc>
          <w:tcPr>
            <w:tcW w:w="569" w:type="dxa"/>
          </w:tcPr>
          <w:p w14:paraId="3453A50E" w14:textId="77777777" w:rsidR="00B94ADD" w:rsidRDefault="00B94ADD">
            <w:pPr>
              <w:pStyle w:val="TableParagraph"/>
              <w:rPr>
                <w:sz w:val="24"/>
              </w:rPr>
            </w:pPr>
          </w:p>
        </w:tc>
        <w:tc>
          <w:tcPr>
            <w:tcW w:w="499" w:type="dxa"/>
          </w:tcPr>
          <w:p w14:paraId="07EFEA26" w14:textId="77777777" w:rsidR="00B94ADD" w:rsidRDefault="00B94ADD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14:paraId="19F6620A" w14:textId="77777777" w:rsidR="00B94ADD" w:rsidRDefault="00B94ADD">
            <w:pPr>
              <w:pStyle w:val="TableParagraph"/>
              <w:rPr>
                <w:sz w:val="24"/>
              </w:rPr>
            </w:pPr>
          </w:p>
        </w:tc>
      </w:tr>
      <w:tr w:rsidR="00B94ADD" w14:paraId="1F9E7FDD" w14:textId="77777777">
        <w:trPr>
          <w:trHeight w:val="1068"/>
        </w:trPr>
        <w:tc>
          <w:tcPr>
            <w:tcW w:w="778" w:type="dxa"/>
          </w:tcPr>
          <w:p w14:paraId="7202D80E" w14:textId="77777777" w:rsidR="00B94ADD" w:rsidRDefault="00442AF5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601" w:type="dxa"/>
          </w:tcPr>
          <w:p w14:paraId="722791CF" w14:textId="77777777" w:rsidR="00B94ADD" w:rsidRDefault="00442AF5">
            <w:pPr>
              <w:pStyle w:val="TableParagraph"/>
              <w:ind w:left="4" w:right="120"/>
              <w:rPr>
                <w:sz w:val="24"/>
              </w:rPr>
            </w:pPr>
            <w:r>
              <w:rPr>
                <w:sz w:val="24"/>
              </w:rPr>
              <w:t>Toate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secțiunile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intenției/propunerii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colaborare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completate și corelate cu informațiile din anexele transmise?</w:t>
            </w:r>
          </w:p>
        </w:tc>
        <w:tc>
          <w:tcPr>
            <w:tcW w:w="569" w:type="dxa"/>
          </w:tcPr>
          <w:p w14:paraId="7311B4CC" w14:textId="77777777" w:rsidR="00B94ADD" w:rsidRDefault="00B94ADD">
            <w:pPr>
              <w:pStyle w:val="TableParagraph"/>
              <w:rPr>
                <w:sz w:val="24"/>
              </w:rPr>
            </w:pPr>
          </w:p>
        </w:tc>
        <w:tc>
          <w:tcPr>
            <w:tcW w:w="499" w:type="dxa"/>
          </w:tcPr>
          <w:p w14:paraId="0951E708" w14:textId="77777777" w:rsidR="00B94ADD" w:rsidRDefault="00B94ADD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14:paraId="2618C732" w14:textId="77777777" w:rsidR="00B94ADD" w:rsidRDefault="00B94ADD">
            <w:pPr>
              <w:pStyle w:val="TableParagraph"/>
              <w:rPr>
                <w:sz w:val="24"/>
              </w:rPr>
            </w:pPr>
          </w:p>
        </w:tc>
      </w:tr>
      <w:tr w:rsidR="00B94ADD" w14:paraId="0B4305D0" w14:textId="77777777">
        <w:trPr>
          <w:trHeight w:val="671"/>
        </w:trPr>
        <w:tc>
          <w:tcPr>
            <w:tcW w:w="7379" w:type="dxa"/>
            <w:gridSpan w:val="2"/>
          </w:tcPr>
          <w:p w14:paraId="1E9C0BB1" w14:textId="77777777" w:rsidR="00B94ADD" w:rsidRDefault="00442AF5">
            <w:pPr>
              <w:pStyle w:val="TableParagraph"/>
              <w:ind w:left="4" w:right="395"/>
              <w:rPr>
                <w:b/>
                <w:sz w:val="24"/>
              </w:rPr>
            </w:pPr>
            <w:r>
              <w:rPr>
                <w:b/>
                <w:sz w:val="24"/>
              </w:rPr>
              <w:t>VERIFICAREA CONFORMITĂŢII ADMINISTRATIVE ȘI A ELIGIBILITĂȚII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INTENȚIEI/PROPUNERII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COLABORARE</w:t>
            </w:r>
          </w:p>
        </w:tc>
        <w:tc>
          <w:tcPr>
            <w:tcW w:w="569" w:type="dxa"/>
          </w:tcPr>
          <w:p w14:paraId="637946F0" w14:textId="77777777" w:rsidR="00B94ADD" w:rsidRDefault="00B94ADD">
            <w:pPr>
              <w:pStyle w:val="TableParagraph"/>
              <w:rPr>
                <w:sz w:val="24"/>
              </w:rPr>
            </w:pPr>
          </w:p>
        </w:tc>
        <w:tc>
          <w:tcPr>
            <w:tcW w:w="499" w:type="dxa"/>
          </w:tcPr>
          <w:p w14:paraId="3EA34386" w14:textId="77777777" w:rsidR="00B94ADD" w:rsidRDefault="00B94ADD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14:paraId="18623975" w14:textId="77777777" w:rsidR="00B94ADD" w:rsidRDefault="00B94ADD">
            <w:pPr>
              <w:pStyle w:val="TableParagraph"/>
              <w:rPr>
                <w:sz w:val="24"/>
              </w:rPr>
            </w:pPr>
          </w:p>
        </w:tc>
      </w:tr>
      <w:tr w:rsidR="00B94ADD" w14:paraId="08182BB3" w14:textId="77777777">
        <w:trPr>
          <w:trHeight w:val="395"/>
        </w:trPr>
        <w:tc>
          <w:tcPr>
            <w:tcW w:w="778" w:type="dxa"/>
          </w:tcPr>
          <w:p w14:paraId="2542BAE8" w14:textId="77777777" w:rsidR="00B94ADD" w:rsidRDefault="00442AF5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601" w:type="dxa"/>
          </w:tcPr>
          <w:p w14:paraId="0C090E8E" w14:textId="77777777" w:rsidR="00B94ADD" w:rsidRDefault="00442AF5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Propunerea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proiect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tehnoredactată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 limba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română?</w:t>
            </w:r>
          </w:p>
        </w:tc>
        <w:tc>
          <w:tcPr>
            <w:tcW w:w="569" w:type="dxa"/>
          </w:tcPr>
          <w:p w14:paraId="528020DF" w14:textId="77777777" w:rsidR="00B94ADD" w:rsidRDefault="00B94ADD">
            <w:pPr>
              <w:pStyle w:val="TableParagraph"/>
              <w:rPr>
                <w:sz w:val="24"/>
              </w:rPr>
            </w:pPr>
          </w:p>
        </w:tc>
        <w:tc>
          <w:tcPr>
            <w:tcW w:w="499" w:type="dxa"/>
          </w:tcPr>
          <w:p w14:paraId="1879E933" w14:textId="77777777" w:rsidR="00B94ADD" w:rsidRDefault="00B94ADD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14:paraId="17F4095E" w14:textId="77777777" w:rsidR="00B94ADD" w:rsidRDefault="00B94ADD">
            <w:pPr>
              <w:pStyle w:val="TableParagraph"/>
              <w:rPr>
                <w:sz w:val="24"/>
              </w:rPr>
            </w:pPr>
          </w:p>
        </w:tc>
      </w:tr>
      <w:tr w:rsidR="00B94ADD" w14:paraId="26A1B1CD" w14:textId="77777777">
        <w:trPr>
          <w:trHeight w:val="395"/>
        </w:trPr>
        <w:tc>
          <w:tcPr>
            <w:tcW w:w="778" w:type="dxa"/>
          </w:tcPr>
          <w:p w14:paraId="22512F9F" w14:textId="77777777" w:rsidR="00B94ADD" w:rsidRDefault="00442AF5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601" w:type="dxa"/>
          </w:tcPr>
          <w:p w14:paraId="1F9CA614" w14:textId="77777777" w:rsidR="00B94ADD" w:rsidRDefault="00442AF5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Toate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documentele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obligatorii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metodologie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depuse?</w:t>
            </w:r>
          </w:p>
        </w:tc>
        <w:tc>
          <w:tcPr>
            <w:tcW w:w="569" w:type="dxa"/>
          </w:tcPr>
          <w:p w14:paraId="579C1366" w14:textId="77777777" w:rsidR="00B94ADD" w:rsidRDefault="00B94ADD">
            <w:pPr>
              <w:pStyle w:val="TableParagraph"/>
              <w:rPr>
                <w:sz w:val="24"/>
              </w:rPr>
            </w:pPr>
          </w:p>
        </w:tc>
        <w:tc>
          <w:tcPr>
            <w:tcW w:w="499" w:type="dxa"/>
          </w:tcPr>
          <w:p w14:paraId="19A10A7F" w14:textId="77777777" w:rsidR="00B94ADD" w:rsidRDefault="00B94ADD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14:paraId="521C66D4" w14:textId="77777777" w:rsidR="00B94ADD" w:rsidRDefault="00B94ADD">
            <w:pPr>
              <w:pStyle w:val="TableParagraph"/>
              <w:rPr>
                <w:sz w:val="24"/>
              </w:rPr>
            </w:pPr>
          </w:p>
        </w:tc>
      </w:tr>
      <w:tr w:rsidR="00B94ADD" w14:paraId="5B3243C5" w14:textId="77777777">
        <w:trPr>
          <w:trHeight w:val="830"/>
        </w:trPr>
        <w:tc>
          <w:tcPr>
            <w:tcW w:w="778" w:type="dxa"/>
          </w:tcPr>
          <w:p w14:paraId="242ED6B2" w14:textId="77777777" w:rsidR="00B94ADD" w:rsidRDefault="00442AF5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601" w:type="dxa"/>
          </w:tcPr>
          <w:p w14:paraId="33EF409C" w14:textId="77777777" w:rsidR="00B94ADD" w:rsidRDefault="00442AF5">
            <w:pPr>
              <w:pStyle w:val="TableParagraph"/>
              <w:spacing w:line="270" w:lineRule="atLeast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Intenția/propunerea de colaborare propusă nu a mai beneficiat de finanțare publică pentru aceleași cheltuieli specifice în cadrul unor activități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identice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ultimii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beneficiază în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prezent,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parțial</w:t>
            </w:r>
          </w:p>
        </w:tc>
        <w:tc>
          <w:tcPr>
            <w:tcW w:w="569" w:type="dxa"/>
          </w:tcPr>
          <w:p w14:paraId="7C8E6142" w14:textId="77777777" w:rsidR="00B94ADD" w:rsidRDefault="00B94ADD">
            <w:pPr>
              <w:pStyle w:val="TableParagraph"/>
              <w:rPr>
                <w:sz w:val="24"/>
              </w:rPr>
            </w:pPr>
          </w:p>
        </w:tc>
        <w:tc>
          <w:tcPr>
            <w:tcW w:w="499" w:type="dxa"/>
          </w:tcPr>
          <w:p w14:paraId="7D3610D7" w14:textId="77777777" w:rsidR="00B94ADD" w:rsidRDefault="00B94ADD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14:paraId="1E310FA7" w14:textId="77777777" w:rsidR="00B94ADD" w:rsidRDefault="00B94ADD">
            <w:pPr>
              <w:pStyle w:val="TableParagraph"/>
              <w:rPr>
                <w:sz w:val="24"/>
              </w:rPr>
            </w:pPr>
          </w:p>
        </w:tc>
      </w:tr>
    </w:tbl>
    <w:p w14:paraId="325ECF0F" w14:textId="77777777" w:rsidR="00B94ADD" w:rsidRDefault="00B94ADD">
      <w:pPr>
        <w:pStyle w:val="TableParagraph"/>
        <w:rPr>
          <w:sz w:val="24"/>
        </w:rPr>
        <w:sectPr w:rsidR="00B94ADD">
          <w:type w:val="continuous"/>
          <w:pgSz w:w="12240" w:h="15840"/>
          <w:pgMar w:top="840" w:right="720" w:bottom="900" w:left="1440" w:header="0" w:footer="702" w:gutter="0"/>
          <w:cols w:space="720"/>
        </w:sectPr>
      </w:pPr>
    </w:p>
    <w:tbl>
      <w:tblPr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8"/>
        <w:gridCol w:w="6601"/>
        <w:gridCol w:w="569"/>
        <w:gridCol w:w="499"/>
        <w:gridCol w:w="1195"/>
      </w:tblGrid>
      <w:tr w:rsidR="00B94ADD" w14:paraId="6392EB9F" w14:textId="77777777">
        <w:trPr>
          <w:trHeight w:val="671"/>
        </w:trPr>
        <w:tc>
          <w:tcPr>
            <w:tcW w:w="778" w:type="dxa"/>
          </w:tcPr>
          <w:p w14:paraId="7A3A3AE7" w14:textId="77777777" w:rsidR="00B94ADD" w:rsidRDefault="00B94ADD">
            <w:pPr>
              <w:pStyle w:val="TableParagraph"/>
              <w:rPr>
                <w:sz w:val="24"/>
              </w:rPr>
            </w:pPr>
          </w:p>
        </w:tc>
        <w:tc>
          <w:tcPr>
            <w:tcW w:w="6601" w:type="dxa"/>
          </w:tcPr>
          <w:p w14:paraId="26F2A28F" w14:textId="77777777" w:rsidR="00B94ADD" w:rsidRDefault="00442AF5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sau în totalitate, de fonduri publice din alte surse de finanțare, altele decât cele ale solicitantului, pentru aceleași activități eligibile.</w:t>
            </w:r>
          </w:p>
        </w:tc>
        <w:tc>
          <w:tcPr>
            <w:tcW w:w="569" w:type="dxa"/>
          </w:tcPr>
          <w:p w14:paraId="45531E7E" w14:textId="77777777" w:rsidR="00B94ADD" w:rsidRDefault="00B94ADD">
            <w:pPr>
              <w:pStyle w:val="TableParagraph"/>
              <w:rPr>
                <w:sz w:val="24"/>
              </w:rPr>
            </w:pPr>
          </w:p>
        </w:tc>
        <w:tc>
          <w:tcPr>
            <w:tcW w:w="499" w:type="dxa"/>
          </w:tcPr>
          <w:p w14:paraId="20C599BF" w14:textId="77777777" w:rsidR="00B94ADD" w:rsidRDefault="00B94ADD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14:paraId="57A80349" w14:textId="77777777" w:rsidR="00B94ADD" w:rsidRDefault="00B94ADD">
            <w:pPr>
              <w:pStyle w:val="TableParagraph"/>
              <w:rPr>
                <w:sz w:val="24"/>
              </w:rPr>
            </w:pPr>
          </w:p>
        </w:tc>
      </w:tr>
      <w:tr w:rsidR="00B94ADD" w14:paraId="7F2C9F63" w14:textId="77777777">
        <w:trPr>
          <w:trHeight w:val="947"/>
        </w:trPr>
        <w:tc>
          <w:tcPr>
            <w:tcW w:w="778" w:type="dxa"/>
          </w:tcPr>
          <w:p w14:paraId="16662661" w14:textId="77777777" w:rsidR="00B94ADD" w:rsidRDefault="00442AF5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601" w:type="dxa"/>
          </w:tcPr>
          <w:p w14:paraId="67DB1520" w14:textId="77777777" w:rsidR="00B94ADD" w:rsidRDefault="00442AF5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Intenția/propunerea de colaborare se încadrează în activitățile eligibile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cheltuielile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propuse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propunerea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proiect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sunt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eligibile conform prevăzute de metodologie</w:t>
            </w:r>
          </w:p>
        </w:tc>
        <w:tc>
          <w:tcPr>
            <w:tcW w:w="569" w:type="dxa"/>
          </w:tcPr>
          <w:p w14:paraId="5AC66E2D" w14:textId="77777777" w:rsidR="00B94ADD" w:rsidRDefault="00B94ADD">
            <w:pPr>
              <w:pStyle w:val="TableParagraph"/>
              <w:rPr>
                <w:sz w:val="24"/>
              </w:rPr>
            </w:pPr>
          </w:p>
        </w:tc>
        <w:tc>
          <w:tcPr>
            <w:tcW w:w="499" w:type="dxa"/>
          </w:tcPr>
          <w:p w14:paraId="097D905D" w14:textId="77777777" w:rsidR="00B94ADD" w:rsidRDefault="00B94ADD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14:paraId="3117F55C" w14:textId="77777777" w:rsidR="00B94ADD" w:rsidRDefault="00B94ADD">
            <w:pPr>
              <w:pStyle w:val="TableParagraph"/>
              <w:rPr>
                <w:sz w:val="24"/>
              </w:rPr>
            </w:pPr>
          </w:p>
        </w:tc>
      </w:tr>
      <w:tr w:rsidR="00B94ADD" w14:paraId="648F589E" w14:textId="77777777">
        <w:trPr>
          <w:trHeight w:val="1223"/>
        </w:trPr>
        <w:tc>
          <w:tcPr>
            <w:tcW w:w="778" w:type="dxa"/>
          </w:tcPr>
          <w:p w14:paraId="6DEB986A" w14:textId="77777777" w:rsidR="00B94ADD" w:rsidRDefault="00442AF5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601" w:type="dxa"/>
          </w:tcPr>
          <w:p w14:paraId="024319AA" w14:textId="77777777" w:rsidR="00B94ADD" w:rsidRDefault="00442AF5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Intenția/propunerea de colaborare respectă intensitatea maximă admisă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conform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ratelor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cofinanțare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prevăzute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harta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regionale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 ajutor de stat și Regulamentul nr. 651/2014, cu modificările și completările ulterioare</w:t>
            </w:r>
          </w:p>
        </w:tc>
        <w:tc>
          <w:tcPr>
            <w:tcW w:w="569" w:type="dxa"/>
          </w:tcPr>
          <w:p w14:paraId="633C4BAC" w14:textId="77777777" w:rsidR="00B94ADD" w:rsidRDefault="00B94ADD">
            <w:pPr>
              <w:pStyle w:val="TableParagraph"/>
              <w:rPr>
                <w:sz w:val="24"/>
              </w:rPr>
            </w:pPr>
          </w:p>
        </w:tc>
        <w:tc>
          <w:tcPr>
            <w:tcW w:w="499" w:type="dxa"/>
          </w:tcPr>
          <w:p w14:paraId="1B2FF92E" w14:textId="77777777" w:rsidR="00B94ADD" w:rsidRDefault="00B94ADD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14:paraId="1A770F36" w14:textId="77777777" w:rsidR="00B94ADD" w:rsidRDefault="00B94ADD">
            <w:pPr>
              <w:pStyle w:val="TableParagraph"/>
              <w:rPr>
                <w:sz w:val="24"/>
              </w:rPr>
            </w:pPr>
          </w:p>
        </w:tc>
      </w:tr>
      <w:tr w:rsidR="00B94ADD" w14:paraId="756D4F44" w14:textId="77777777">
        <w:trPr>
          <w:trHeight w:val="947"/>
        </w:trPr>
        <w:tc>
          <w:tcPr>
            <w:tcW w:w="778" w:type="dxa"/>
          </w:tcPr>
          <w:p w14:paraId="6A47829B" w14:textId="77777777" w:rsidR="00B94ADD" w:rsidRDefault="00442AF5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601" w:type="dxa"/>
          </w:tcPr>
          <w:p w14:paraId="546A7303" w14:textId="77777777" w:rsidR="00B94ADD" w:rsidRDefault="00442AF5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Intenția/propunerea de colaborare se încadrează în valorile maxime nerambursabile, stabilite conform anunțului de intenție selecție partener privat.</w:t>
            </w:r>
          </w:p>
        </w:tc>
        <w:tc>
          <w:tcPr>
            <w:tcW w:w="569" w:type="dxa"/>
          </w:tcPr>
          <w:p w14:paraId="12CB19DA" w14:textId="77777777" w:rsidR="00B94ADD" w:rsidRDefault="00B94ADD">
            <w:pPr>
              <w:pStyle w:val="TableParagraph"/>
              <w:rPr>
                <w:sz w:val="24"/>
              </w:rPr>
            </w:pPr>
          </w:p>
        </w:tc>
        <w:tc>
          <w:tcPr>
            <w:tcW w:w="499" w:type="dxa"/>
          </w:tcPr>
          <w:p w14:paraId="14AB78EB" w14:textId="77777777" w:rsidR="00B94ADD" w:rsidRDefault="00B94ADD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14:paraId="114A961B" w14:textId="77777777" w:rsidR="00B94ADD" w:rsidRDefault="00B94ADD">
            <w:pPr>
              <w:pStyle w:val="TableParagraph"/>
              <w:rPr>
                <w:sz w:val="24"/>
              </w:rPr>
            </w:pPr>
          </w:p>
        </w:tc>
      </w:tr>
      <w:tr w:rsidR="00B94ADD" w14:paraId="5C3E3820" w14:textId="77777777">
        <w:trPr>
          <w:trHeight w:val="1620"/>
        </w:trPr>
        <w:tc>
          <w:tcPr>
            <w:tcW w:w="778" w:type="dxa"/>
          </w:tcPr>
          <w:p w14:paraId="7D86CC26" w14:textId="77777777" w:rsidR="00B94ADD" w:rsidRDefault="00442AF5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601" w:type="dxa"/>
          </w:tcPr>
          <w:p w14:paraId="3752D61A" w14:textId="77777777" w:rsidR="00B94ADD" w:rsidRDefault="00442AF5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Intenția/propunerea de colaborare se încadrează în unul dintre subdomeniile de specializare inteligentă din cadrul Strategiei Naționale de Cercetare, Inovare și Specializare inteligentă 2021-</w:t>
            </w:r>
            <w:r>
              <w:rPr>
                <w:spacing w:val="-2"/>
                <w:sz w:val="24"/>
              </w:rPr>
              <w:t>2027.</w:t>
            </w:r>
          </w:p>
        </w:tc>
        <w:tc>
          <w:tcPr>
            <w:tcW w:w="569" w:type="dxa"/>
          </w:tcPr>
          <w:p w14:paraId="7FEC6681" w14:textId="77777777" w:rsidR="00B94ADD" w:rsidRDefault="00B94ADD">
            <w:pPr>
              <w:pStyle w:val="TableParagraph"/>
              <w:rPr>
                <w:sz w:val="24"/>
              </w:rPr>
            </w:pPr>
          </w:p>
        </w:tc>
        <w:tc>
          <w:tcPr>
            <w:tcW w:w="499" w:type="dxa"/>
          </w:tcPr>
          <w:p w14:paraId="2B255282" w14:textId="77777777" w:rsidR="00B94ADD" w:rsidRDefault="00B94ADD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14:paraId="51DB1194" w14:textId="77777777" w:rsidR="00B94ADD" w:rsidRDefault="00B94ADD">
            <w:pPr>
              <w:pStyle w:val="TableParagraph"/>
              <w:rPr>
                <w:sz w:val="24"/>
              </w:rPr>
            </w:pPr>
          </w:p>
        </w:tc>
      </w:tr>
      <w:tr w:rsidR="00B94ADD" w14:paraId="2A002263" w14:textId="77777777">
        <w:trPr>
          <w:trHeight w:val="1067"/>
        </w:trPr>
        <w:tc>
          <w:tcPr>
            <w:tcW w:w="778" w:type="dxa"/>
          </w:tcPr>
          <w:p w14:paraId="59FC09E7" w14:textId="77777777" w:rsidR="00B94ADD" w:rsidRDefault="00442AF5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601" w:type="dxa"/>
          </w:tcPr>
          <w:p w14:paraId="3514BA6F" w14:textId="77777777" w:rsidR="00B94ADD" w:rsidRDefault="00442AF5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Perioada de implementare a activităților din intenția/propunerea de colaborare este rezonabilă și nu depășește 31 decembrie 2029?</w:t>
            </w:r>
          </w:p>
        </w:tc>
        <w:tc>
          <w:tcPr>
            <w:tcW w:w="569" w:type="dxa"/>
          </w:tcPr>
          <w:p w14:paraId="77411428" w14:textId="77777777" w:rsidR="00B94ADD" w:rsidRDefault="00B94ADD">
            <w:pPr>
              <w:pStyle w:val="TableParagraph"/>
              <w:rPr>
                <w:sz w:val="24"/>
              </w:rPr>
            </w:pPr>
          </w:p>
        </w:tc>
        <w:tc>
          <w:tcPr>
            <w:tcW w:w="499" w:type="dxa"/>
          </w:tcPr>
          <w:p w14:paraId="16AF2896" w14:textId="77777777" w:rsidR="00B94ADD" w:rsidRDefault="00B94ADD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14:paraId="58B4C541" w14:textId="77777777" w:rsidR="00B94ADD" w:rsidRDefault="00B94ADD">
            <w:pPr>
              <w:pStyle w:val="TableParagraph"/>
              <w:rPr>
                <w:sz w:val="24"/>
              </w:rPr>
            </w:pPr>
          </w:p>
        </w:tc>
      </w:tr>
      <w:tr w:rsidR="00B94ADD" w14:paraId="57AED8F4" w14:textId="77777777">
        <w:trPr>
          <w:trHeight w:val="1225"/>
        </w:trPr>
        <w:tc>
          <w:tcPr>
            <w:tcW w:w="778" w:type="dxa"/>
          </w:tcPr>
          <w:p w14:paraId="6233E649" w14:textId="77777777" w:rsidR="00B94ADD" w:rsidRDefault="00442AF5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601" w:type="dxa"/>
          </w:tcPr>
          <w:p w14:paraId="7C1672CE" w14:textId="77777777" w:rsidR="00B94ADD" w:rsidRDefault="00442AF5">
            <w:pPr>
              <w:pStyle w:val="TableParagraph"/>
              <w:spacing w:before="1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Intenția/propunerea de colaborare respectă principiile privind dezvoltarea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durabilă, accesibilitatea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persoanele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dizabilități în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sensul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art.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Convenția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privind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drepturile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persoanelor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 dizabilități, egalitatea de șanse, egalitatea de gen și nediscriminarea.</w:t>
            </w:r>
          </w:p>
        </w:tc>
        <w:tc>
          <w:tcPr>
            <w:tcW w:w="569" w:type="dxa"/>
          </w:tcPr>
          <w:p w14:paraId="043F4572" w14:textId="77777777" w:rsidR="00B94ADD" w:rsidRDefault="00B94ADD">
            <w:pPr>
              <w:pStyle w:val="TableParagraph"/>
              <w:rPr>
                <w:sz w:val="24"/>
              </w:rPr>
            </w:pPr>
          </w:p>
        </w:tc>
        <w:tc>
          <w:tcPr>
            <w:tcW w:w="499" w:type="dxa"/>
          </w:tcPr>
          <w:p w14:paraId="0A57DC97" w14:textId="77777777" w:rsidR="00B94ADD" w:rsidRDefault="00B94ADD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14:paraId="67B64CD8" w14:textId="77777777" w:rsidR="00B94ADD" w:rsidRDefault="00B94ADD">
            <w:pPr>
              <w:pStyle w:val="TableParagraph"/>
              <w:rPr>
                <w:sz w:val="24"/>
              </w:rPr>
            </w:pPr>
          </w:p>
        </w:tc>
      </w:tr>
      <w:tr w:rsidR="00B94ADD" w14:paraId="58777D89" w14:textId="77777777">
        <w:trPr>
          <w:trHeight w:val="1224"/>
        </w:trPr>
        <w:tc>
          <w:tcPr>
            <w:tcW w:w="778" w:type="dxa"/>
          </w:tcPr>
          <w:p w14:paraId="69C5E45A" w14:textId="77777777" w:rsidR="00B94ADD" w:rsidRDefault="00442AF5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601" w:type="dxa"/>
          </w:tcPr>
          <w:p w14:paraId="67D6371F" w14:textId="77777777" w:rsidR="00B94ADD" w:rsidRDefault="00442AF5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Intenția/propunerea de colaborare respectă principiul de „a nu prejudicia în mod semnificativ” (DNSH) și asigură imunizarea la schimbările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climatice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investițiilor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infrastructură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durată de viață preconizată de cel puțin cinci ani.</w:t>
            </w:r>
          </w:p>
        </w:tc>
        <w:tc>
          <w:tcPr>
            <w:tcW w:w="569" w:type="dxa"/>
          </w:tcPr>
          <w:p w14:paraId="200D85B8" w14:textId="77777777" w:rsidR="00B94ADD" w:rsidRDefault="00B94ADD">
            <w:pPr>
              <w:pStyle w:val="TableParagraph"/>
              <w:rPr>
                <w:sz w:val="24"/>
              </w:rPr>
            </w:pPr>
          </w:p>
        </w:tc>
        <w:tc>
          <w:tcPr>
            <w:tcW w:w="499" w:type="dxa"/>
          </w:tcPr>
          <w:p w14:paraId="41CF9512" w14:textId="77777777" w:rsidR="00B94ADD" w:rsidRDefault="00B94ADD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14:paraId="5396BA57" w14:textId="77777777" w:rsidR="00B94ADD" w:rsidRDefault="00B94ADD">
            <w:pPr>
              <w:pStyle w:val="TableParagraph"/>
              <w:rPr>
                <w:sz w:val="24"/>
              </w:rPr>
            </w:pPr>
          </w:p>
        </w:tc>
      </w:tr>
      <w:tr w:rsidR="00B94ADD" w14:paraId="2B318144" w14:textId="77777777">
        <w:trPr>
          <w:trHeight w:val="1223"/>
        </w:trPr>
        <w:tc>
          <w:tcPr>
            <w:tcW w:w="778" w:type="dxa"/>
          </w:tcPr>
          <w:p w14:paraId="7B17DA1E" w14:textId="77777777" w:rsidR="00B94ADD" w:rsidRDefault="00442AF5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601" w:type="dxa"/>
          </w:tcPr>
          <w:p w14:paraId="5D179992" w14:textId="77777777" w:rsidR="00B94ADD" w:rsidRDefault="00442AF5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Intenția/propunerea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colaborare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integrează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măsuri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atenuare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 adaptare la schimbările climatice respectând Orientările tehnice ale Comisiei Europene referitoare la imunizarea infrastructurii la schimbările climatice</w:t>
            </w:r>
          </w:p>
        </w:tc>
        <w:tc>
          <w:tcPr>
            <w:tcW w:w="569" w:type="dxa"/>
          </w:tcPr>
          <w:p w14:paraId="6D6B6CCC" w14:textId="77777777" w:rsidR="00B94ADD" w:rsidRDefault="00B94ADD">
            <w:pPr>
              <w:pStyle w:val="TableParagraph"/>
              <w:rPr>
                <w:sz w:val="24"/>
              </w:rPr>
            </w:pPr>
          </w:p>
        </w:tc>
        <w:tc>
          <w:tcPr>
            <w:tcW w:w="499" w:type="dxa"/>
          </w:tcPr>
          <w:p w14:paraId="4D39CA7D" w14:textId="77777777" w:rsidR="00B94ADD" w:rsidRDefault="00B94ADD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14:paraId="3D1A0B55" w14:textId="77777777" w:rsidR="00B94ADD" w:rsidRDefault="00B94ADD">
            <w:pPr>
              <w:pStyle w:val="TableParagraph"/>
              <w:rPr>
                <w:sz w:val="24"/>
              </w:rPr>
            </w:pPr>
          </w:p>
        </w:tc>
      </w:tr>
      <w:tr w:rsidR="00B94ADD" w14:paraId="570AA946" w14:textId="77777777">
        <w:trPr>
          <w:trHeight w:val="3000"/>
        </w:trPr>
        <w:tc>
          <w:tcPr>
            <w:tcW w:w="778" w:type="dxa"/>
          </w:tcPr>
          <w:p w14:paraId="2538C8D3" w14:textId="77777777" w:rsidR="00B94ADD" w:rsidRDefault="00442AF5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6601" w:type="dxa"/>
          </w:tcPr>
          <w:p w14:paraId="0E7D0632" w14:textId="77777777" w:rsidR="00B94ADD" w:rsidRDefault="00442AF5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Prin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intenția/propunerea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colaborare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efectuează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relocare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 conformitate cu prevederile art. 66 din Regulamentul (UE) 2021/1060,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nu se efectuează transferul unei activități identice sau similare sau al unei părți a acesteia în sensul art. 2 punctul 61a din Regulamentul (UE) nr. 651/2014.</w:t>
            </w:r>
          </w:p>
          <w:p w14:paraId="6D6360D6" w14:textId="77777777" w:rsidR="00B94ADD" w:rsidRDefault="00442AF5">
            <w:pPr>
              <w:pStyle w:val="TableParagraph"/>
              <w:spacing w:before="119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Aplicantul confirmă că, în cei doi ani anteriori cererii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ajutor,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nu a efectuat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relocare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către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unitatea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urmează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aibă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loc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investiţia iniţială pentru care se solicită ajutorul și oferă un angajament că nu va face acest lucru pentru o perioadă de până la doi ani după finalizarea investiţiei iniţiale pentru care se solicită ajutorul</w:t>
            </w:r>
          </w:p>
        </w:tc>
        <w:tc>
          <w:tcPr>
            <w:tcW w:w="569" w:type="dxa"/>
          </w:tcPr>
          <w:p w14:paraId="1886E62F" w14:textId="77777777" w:rsidR="00B94ADD" w:rsidRDefault="00B94ADD">
            <w:pPr>
              <w:pStyle w:val="TableParagraph"/>
              <w:rPr>
                <w:sz w:val="24"/>
              </w:rPr>
            </w:pPr>
          </w:p>
        </w:tc>
        <w:tc>
          <w:tcPr>
            <w:tcW w:w="499" w:type="dxa"/>
          </w:tcPr>
          <w:p w14:paraId="0A39570B" w14:textId="77777777" w:rsidR="00B94ADD" w:rsidRDefault="00B94ADD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14:paraId="54CCFCCA" w14:textId="77777777" w:rsidR="00B94ADD" w:rsidRDefault="00B94ADD">
            <w:pPr>
              <w:pStyle w:val="TableParagraph"/>
              <w:rPr>
                <w:sz w:val="24"/>
              </w:rPr>
            </w:pPr>
          </w:p>
        </w:tc>
      </w:tr>
    </w:tbl>
    <w:p w14:paraId="4F0CBEBE" w14:textId="77777777" w:rsidR="00B94ADD" w:rsidRDefault="00B94ADD">
      <w:pPr>
        <w:pStyle w:val="BodyText"/>
        <w:spacing w:before="136"/>
        <w:rPr>
          <w:i/>
        </w:rPr>
      </w:pPr>
    </w:p>
    <w:p w14:paraId="36FE5079" w14:textId="77777777" w:rsidR="00B94ADD" w:rsidRDefault="00442AF5">
      <w:pPr>
        <w:ind w:left="262"/>
        <w:rPr>
          <w:b/>
          <w:sz w:val="24"/>
        </w:rPr>
      </w:pPr>
      <w:r>
        <w:rPr>
          <w:b/>
          <w:spacing w:val="-2"/>
          <w:sz w:val="24"/>
        </w:rPr>
        <w:t>ATENȚIE!!!</w:t>
      </w:r>
    </w:p>
    <w:p w14:paraId="5561F671" w14:textId="77777777" w:rsidR="00B94ADD" w:rsidRDefault="00B94ADD">
      <w:pPr>
        <w:rPr>
          <w:b/>
          <w:sz w:val="24"/>
        </w:rPr>
        <w:sectPr w:rsidR="00B94ADD">
          <w:type w:val="continuous"/>
          <w:pgSz w:w="12240" w:h="15840"/>
          <w:pgMar w:top="840" w:right="720" w:bottom="920" w:left="1440" w:header="0" w:footer="702" w:gutter="0"/>
          <w:cols w:space="720"/>
        </w:sectPr>
      </w:pPr>
    </w:p>
    <w:p w14:paraId="2A3827A4" w14:textId="77777777" w:rsidR="00B94ADD" w:rsidRDefault="00442AF5">
      <w:pPr>
        <w:spacing w:before="71"/>
        <w:ind w:left="262" w:right="188"/>
        <w:jc w:val="both"/>
        <w:rPr>
          <w:b/>
          <w:sz w:val="24"/>
        </w:rPr>
      </w:pPr>
      <w:r>
        <w:rPr>
          <w:b/>
          <w:sz w:val="24"/>
        </w:rPr>
        <w:lastRenderedPageBreak/>
        <w:t>Grila 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verificare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conformităţii administrative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şi a eligibilităţii se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completează nu numai cu răspunsuri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sau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către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organizaţia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cercetare,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şi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justificări,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explicaţii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legate de îndeplinirea criteriilor analizate</w:t>
      </w:r>
    </w:p>
    <w:p w14:paraId="47558935" w14:textId="77777777" w:rsidR="00B94ADD" w:rsidRDefault="00B94ADD">
      <w:pPr>
        <w:pStyle w:val="BodyText"/>
        <w:rPr>
          <w:b/>
        </w:rPr>
      </w:pPr>
    </w:p>
    <w:p w14:paraId="377D8CCC" w14:textId="77777777" w:rsidR="00B94ADD" w:rsidRDefault="00B94ADD">
      <w:pPr>
        <w:pStyle w:val="BodyText"/>
        <w:rPr>
          <w:b/>
        </w:rPr>
      </w:pPr>
    </w:p>
    <w:p w14:paraId="668F4014" w14:textId="77777777" w:rsidR="00B94ADD" w:rsidRDefault="00B94ADD">
      <w:pPr>
        <w:pStyle w:val="BodyText"/>
        <w:rPr>
          <w:b/>
        </w:rPr>
      </w:pPr>
    </w:p>
    <w:sectPr w:rsidR="00B94ADD">
      <w:pgSz w:w="12240" w:h="15840"/>
      <w:pgMar w:top="780" w:right="720" w:bottom="900" w:left="1440" w:header="0" w:footer="7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7C049" w14:textId="77777777" w:rsidR="00442AF5" w:rsidRDefault="00442AF5">
      <w:r>
        <w:separator/>
      </w:r>
    </w:p>
  </w:endnote>
  <w:endnote w:type="continuationSeparator" w:id="0">
    <w:p w14:paraId="7C705BAB" w14:textId="77777777" w:rsidR="00442AF5" w:rsidRDefault="00442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69707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A0DBFE" w14:textId="25232DC9" w:rsidR="00E137A9" w:rsidRDefault="00E137A9" w:rsidP="00E137A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0FAD8D" w14:textId="0E5CF5D1" w:rsidR="00B94ADD" w:rsidRDefault="00B94ADD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92913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8C9934" w14:textId="4A766E84" w:rsidR="00E137A9" w:rsidRDefault="00E137A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E6A889" w14:textId="1E999241" w:rsidR="00B94ADD" w:rsidRDefault="00B94ADD">
    <w:pPr>
      <w:pStyle w:val="BodyText"/>
      <w:spacing w:line="14" w:lineRule="auto"/>
      <w:rPr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0FB08" w14:textId="77777777" w:rsidR="00442AF5" w:rsidRDefault="00442AF5">
      <w:r>
        <w:separator/>
      </w:r>
    </w:p>
  </w:footnote>
  <w:footnote w:type="continuationSeparator" w:id="0">
    <w:p w14:paraId="011047A3" w14:textId="77777777" w:rsidR="00442AF5" w:rsidRDefault="00442A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315D2"/>
    <w:multiLevelType w:val="hybridMultilevel"/>
    <w:tmpl w:val="940E8518"/>
    <w:lvl w:ilvl="0" w:tplc="6C1AA040">
      <w:numFmt w:val="bullet"/>
      <w:lvlText w:val="•"/>
      <w:lvlJc w:val="left"/>
      <w:pPr>
        <w:ind w:left="14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4C06D4B8">
      <w:numFmt w:val="bullet"/>
      <w:lvlText w:val="•"/>
      <w:lvlJc w:val="left"/>
      <w:pPr>
        <w:ind w:left="785" w:hanging="144"/>
      </w:pPr>
      <w:rPr>
        <w:rFonts w:hint="default"/>
        <w:lang w:val="ro-RO" w:eastAsia="en-US" w:bidi="ar-SA"/>
      </w:rPr>
    </w:lvl>
    <w:lvl w:ilvl="2" w:tplc="18A61DF4">
      <w:numFmt w:val="bullet"/>
      <w:lvlText w:val="•"/>
      <w:lvlJc w:val="left"/>
      <w:pPr>
        <w:ind w:left="1430" w:hanging="144"/>
      </w:pPr>
      <w:rPr>
        <w:rFonts w:hint="default"/>
        <w:lang w:val="ro-RO" w:eastAsia="en-US" w:bidi="ar-SA"/>
      </w:rPr>
    </w:lvl>
    <w:lvl w:ilvl="3" w:tplc="670C9424">
      <w:numFmt w:val="bullet"/>
      <w:lvlText w:val="•"/>
      <w:lvlJc w:val="left"/>
      <w:pPr>
        <w:ind w:left="2075" w:hanging="144"/>
      </w:pPr>
      <w:rPr>
        <w:rFonts w:hint="default"/>
        <w:lang w:val="ro-RO" w:eastAsia="en-US" w:bidi="ar-SA"/>
      </w:rPr>
    </w:lvl>
    <w:lvl w:ilvl="4" w:tplc="BD0C12E8">
      <w:numFmt w:val="bullet"/>
      <w:lvlText w:val="•"/>
      <w:lvlJc w:val="left"/>
      <w:pPr>
        <w:ind w:left="2720" w:hanging="144"/>
      </w:pPr>
      <w:rPr>
        <w:rFonts w:hint="default"/>
        <w:lang w:val="ro-RO" w:eastAsia="en-US" w:bidi="ar-SA"/>
      </w:rPr>
    </w:lvl>
    <w:lvl w:ilvl="5" w:tplc="9D78927E">
      <w:numFmt w:val="bullet"/>
      <w:lvlText w:val="•"/>
      <w:lvlJc w:val="left"/>
      <w:pPr>
        <w:ind w:left="3365" w:hanging="144"/>
      </w:pPr>
      <w:rPr>
        <w:rFonts w:hint="default"/>
        <w:lang w:val="ro-RO" w:eastAsia="en-US" w:bidi="ar-SA"/>
      </w:rPr>
    </w:lvl>
    <w:lvl w:ilvl="6" w:tplc="75A236FA">
      <w:numFmt w:val="bullet"/>
      <w:lvlText w:val="•"/>
      <w:lvlJc w:val="left"/>
      <w:pPr>
        <w:ind w:left="4010" w:hanging="144"/>
      </w:pPr>
      <w:rPr>
        <w:rFonts w:hint="default"/>
        <w:lang w:val="ro-RO" w:eastAsia="en-US" w:bidi="ar-SA"/>
      </w:rPr>
    </w:lvl>
    <w:lvl w:ilvl="7" w:tplc="62A6D9C6">
      <w:numFmt w:val="bullet"/>
      <w:lvlText w:val="•"/>
      <w:lvlJc w:val="left"/>
      <w:pPr>
        <w:ind w:left="4655" w:hanging="144"/>
      </w:pPr>
      <w:rPr>
        <w:rFonts w:hint="default"/>
        <w:lang w:val="ro-RO" w:eastAsia="en-US" w:bidi="ar-SA"/>
      </w:rPr>
    </w:lvl>
    <w:lvl w:ilvl="8" w:tplc="00A4CE6A">
      <w:numFmt w:val="bullet"/>
      <w:lvlText w:val="•"/>
      <w:lvlJc w:val="left"/>
      <w:pPr>
        <w:ind w:left="5300" w:hanging="144"/>
      </w:pPr>
      <w:rPr>
        <w:rFonts w:hint="default"/>
        <w:lang w:val="ro-RO" w:eastAsia="en-US" w:bidi="ar-SA"/>
      </w:rPr>
    </w:lvl>
  </w:abstractNum>
  <w:abstractNum w:abstractNumId="1" w15:restartNumberingAfterBreak="0">
    <w:nsid w:val="243955FB"/>
    <w:multiLevelType w:val="hybridMultilevel"/>
    <w:tmpl w:val="AB0EDE1C"/>
    <w:lvl w:ilvl="0" w:tplc="7666BFDA">
      <w:numFmt w:val="bullet"/>
      <w:lvlText w:val="•"/>
      <w:lvlJc w:val="left"/>
      <w:pPr>
        <w:ind w:left="14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96F01EBE">
      <w:numFmt w:val="bullet"/>
      <w:lvlText w:val="•"/>
      <w:lvlJc w:val="left"/>
      <w:pPr>
        <w:ind w:left="785" w:hanging="144"/>
      </w:pPr>
      <w:rPr>
        <w:rFonts w:hint="default"/>
        <w:lang w:val="ro-RO" w:eastAsia="en-US" w:bidi="ar-SA"/>
      </w:rPr>
    </w:lvl>
    <w:lvl w:ilvl="2" w:tplc="AD12268C">
      <w:numFmt w:val="bullet"/>
      <w:lvlText w:val="•"/>
      <w:lvlJc w:val="left"/>
      <w:pPr>
        <w:ind w:left="1430" w:hanging="144"/>
      </w:pPr>
      <w:rPr>
        <w:rFonts w:hint="default"/>
        <w:lang w:val="ro-RO" w:eastAsia="en-US" w:bidi="ar-SA"/>
      </w:rPr>
    </w:lvl>
    <w:lvl w:ilvl="3" w:tplc="3BBC2132">
      <w:numFmt w:val="bullet"/>
      <w:lvlText w:val="•"/>
      <w:lvlJc w:val="left"/>
      <w:pPr>
        <w:ind w:left="2075" w:hanging="144"/>
      </w:pPr>
      <w:rPr>
        <w:rFonts w:hint="default"/>
        <w:lang w:val="ro-RO" w:eastAsia="en-US" w:bidi="ar-SA"/>
      </w:rPr>
    </w:lvl>
    <w:lvl w:ilvl="4" w:tplc="E50EFD5A">
      <w:numFmt w:val="bullet"/>
      <w:lvlText w:val="•"/>
      <w:lvlJc w:val="left"/>
      <w:pPr>
        <w:ind w:left="2720" w:hanging="144"/>
      </w:pPr>
      <w:rPr>
        <w:rFonts w:hint="default"/>
        <w:lang w:val="ro-RO" w:eastAsia="en-US" w:bidi="ar-SA"/>
      </w:rPr>
    </w:lvl>
    <w:lvl w:ilvl="5" w:tplc="FF76F736">
      <w:numFmt w:val="bullet"/>
      <w:lvlText w:val="•"/>
      <w:lvlJc w:val="left"/>
      <w:pPr>
        <w:ind w:left="3365" w:hanging="144"/>
      </w:pPr>
      <w:rPr>
        <w:rFonts w:hint="default"/>
        <w:lang w:val="ro-RO" w:eastAsia="en-US" w:bidi="ar-SA"/>
      </w:rPr>
    </w:lvl>
    <w:lvl w:ilvl="6" w:tplc="6F64DA48">
      <w:numFmt w:val="bullet"/>
      <w:lvlText w:val="•"/>
      <w:lvlJc w:val="left"/>
      <w:pPr>
        <w:ind w:left="4010" w:hanging="144"/>
      </w:pPr>
      <w:rPr>
        <w:rFonts w:hint="default"/>
        <w:lang w:val="ro-RO" w:eastAsia="en-US" w:bidi="ar-SA"/>
      </w:rPr>
    </w:lvl>
    <w:lvl w:ilvl="7" w:tplc="9F7CF74A">
      <w:numFmt w:val="bullet"/>
      <w:lvlText w:val="•"/>
      <w:lvlJc w:val="left"/>
      <w:pPr>
        <w:ind w:left="4655" w:hanging="144"/>
      </w:pPr>
      <w:rPr>
        <w:rFonts w:hint="default"/>
        <w:lang w:val="ro-RO" w:eastAsia="en-US" w:bidi="ar-SA"/>
      </w:rPr>
    </w:lvl>
    <w:lvl w:ilvl="8" w:tplc="535417E6">
      <w:numFmt w:val="bullet"/>
      <w:lvlText w:val="•"/>
      <w:lvlJc w:val="left"/>
      <w:pPr>
        <w:ind w:left="5300" w:hanging="144"/>
      </w:pPr>
      <w:rPr>
        <w:rFonts w:hint="default"/>
        <w:lang w:val="ro-RO" w:eastAsia="en-US" w:bidi="ar-SA"/>
      </w:rPr>
    </w:lvl>
  </w:abstractNum>
  <w:abstractNum w:abstractNumId="2" w15:restartNumberingAfterBreak="0">
    <w:nsid w:val="63A448FF"/>
    <w:multiLevelType w:val="hybridMultilevel"/>
    <w:tmpl w:val="585085BA"/>
    <w:lvl w:ilvl="0" w:tplc="CD8C0E86">
      <w:numFmt w:val="bullet"/>
      <w:lvlText w:val="•"/>
      <w:lvlJc w:val="left"/>
      <w:pPr>
        <w:ind w:left="14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9FA274AC">
      <w:numFmt w:val="bullet"/>
      <w:lvlText w:val="•"/>
      <w:lvlJc w:val="left"/>
      <w:pPr>
        <w:ind w:left="785" w:hanging="144"/>
      </w:pPr>
      <w:rPr>
        <w:rFonts w:hint="default"/>
        <w:lang w:val="ro-RO" w:eastAsia="en-US" w:bidi="ar-SA"/>
      </w:rPr>
    </w:lvl>
    <w:lvl w:ilvl="2" w:tplc="6720CD5A">
      <w:numFmt w:val="bullet"/>
      <w:lvlText w:val="•"/>
      <w:lvlJc w:val="left"/>
      <w:pPr>
        <w:ind w:left="1430" w:hanging="144"/>
      </w:pPr>
      <w:rPr>
        <w:rFonts w:hint="default"/>
        <w:lang w:val="ro-RO" w:eastAsia="en-US" w:bidi="ar-SA"/>
      </w:rPr>
    </w:lvl>
    <w:lvl w:ilvl="3" w:tplc="8FB6CF80">
      <w:numFmt w:val="bullet"/>
      <w:lvlText w:val="•"/>
      <w:lvlJc w:val="left"/>
      <w:pPr>
        <w:ind w:left="2075" w:hanging="144"/>
      </w:pPr>
      <w:rPr>
        <w:rFonts w:hint="default"/>
        <w:lang w:val="ro-RO" w:eastAsia="en-US" w:bidi="ar-SA"/>
      </w:rPr>
    </w:lvl>
    <w:lvl w:ilvl="4" w:tplc="FCB0B586">
      <w:numFmt w:val="bullet"/>
      <w:lvlText w:val="•"/>
      <w:lvlJc w:val="left"/>
      <w:pPr>
        <w:ind w:left="2720" w:hanging="144"/>
      </w:pPr>
      <w:rPr>
        <w:rFonts w:hint="default"/>
        <w:lang w:val="ro-RO" w:eastAsia="en-US" w:bidi="ar-SA"/>
      </w:rPr>
    </w:lvl>
    <w:lvl w:ilvl="5" w:tplc="59C68534">
      <w:numFmt w:val="bullet"/>
      <w:lvlText w:val="•"/>
      <w:lvlJc w:val="left"/>
      <w:pPr>
        <w:ind w:left="3365" w:hanging="144"/>
      </w:pPr>
      <w:rPr>
        <w:rFonts w:hint="default"/>
        <w:lang w:val="ro-RO" w:eastAsia="en-US" w:bidi="ar-SA"/>
      </w:rPr>
    </w:lvl>
    <w:lvl w:ilvl="6" w:tplc="B15A3BE8">
      <w:numFmt w:val="bullet"/>
      <w:lvlText w:val="•"/>
      <w:lvlJc w:val="left"/>
      <w:pPr>
        <w:ind w:left="4010" w:hanging="144"/>
      </w:pPr>
      <w:rPr>
        <w:rFonts w:hint="default"/>
        <w:lang w:val="ro-RO" w:eastAsia="en-US" w:bidi="ar-SA"/>
      </w:rPr>
    </w:lvl>
    <w:lvl w:ilvl="7" w:tplc="90A47D28">
      <w:numFmt w:val="bullet"/>
      <w:lvlText w:val="•"/>
      <w:lvlJc w:val="left"/>
      <w:pPr>
        <w:ind w:left="4655" w:hanging="144"/>
      </w:pPr>
      <w:rPr>
        <w:rFonts w:hint="default"/>
        <w:lang w:val="ro-RO" w:eastAsia="en-US" w:bidi="ar-SA"/>
      </w:rPr>
    </w:lvl>
    <w:lvl w:ilvl="8" w:tplc="D70ED192">
      <w:numFmt w:val="bullet"/>
      <w:lvlText w:val="•"/>
      <w:lvlJc w:val="left"/>
      <w:pPr>
        <w:ind w:left="5300" w:hanging="144"/>
      </w:pPr>
      <w:rPr>
        <w:rFonts w:hint="default"/>
        <w:lang w:val="ro-RO" w:eastAsia="en-US" w:bidi="ar-SA"/>
      </w:rPr>
    </w:lvl>
  </w:abstractNum>
  <w:abstractNum w:abstractNumId="3" w15:restartNumberingAfterBreak="0">
    <w:nsid w:val="77653A4F"/>
    <w:multiLevelType w:val="hybridMultilevel"/>
    <w:tmpl w:val="637A98EA"/>
    <w:lvl w:ilvl="0" w:tplc="C5CCDBB2">
      <w:numFmt w:val="bullet"/>
      <w:lvlText w:val="•"/>
      <w:lvlJc w:val="left"/>
      <w:pPr>
        <w:ind w:left="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B4A6D35A">
      <w:numFmt w:val="bullet"/>
      <w:lvlText w:val="•"/>
      <w:lvlJc w:val="left"/>
      <w:pPr>
        <w:ind w:left="659" w:hanging="144"/>
      </w:pPr>
      <w:rPr>
        <w:rFonts w:hint="default"/>
        <w:lang w:val="ro-RO" w:eastAsia="en-US" w:bidi="ar-SA"/>
      </w:rPr>
    </w:lvl>
    <w:lvl w:ilvl="2" w:tplc="AF6EB694">
      <w:numFmt w:val="bullet"/>
      <w:lvlText w:val="•"/>
      <w:lvlJc w:val="left"/>
      <w:pPr>
        <w:ind w:left="1318" w:hanging="144"/>
      </w:pPr>
      <w:rPr>
        <w:rFonts w:hint="default"/>
        <w:lang w:val="ro-RO" w:eastAsia="en-US" w:bidi="ar-SA"/>
      </w:rPr>
    </w:lvl>
    <w:lvl w:ilvl="3" w:tplc="E58E2DE8">
      <w:numFmt w:val="bullet"/>
      <w:lvlText w:val="•"/>
      <w:lvlJc w:val="left"/>
      <w:pPr>
        <w:ind w:left="1977" w:hanging="144"/>
      </w:pPr>
      <w:rPr>
        <w:rFonts w:hint="default"/>
        <w:lang w:val="ro-RO" w:eastAsia="en-US" w:bidi="ar-SA"/>
      </w:rPr>
    </w:lvl>
    <w:lvl w:ilvl="4" w:tplc="8738F902">
      <w:numFmt w:val="bullet"/>
      <w:lvlText w:val="•"/>
      <w:lvlJc w:val="left"/>
      <w:pPr>
        <w:ind w:left="2636" w:hanging="144"/>
      </w:pPr>
      <w:rPr>
        <w:rFonts w:hint="default"/>
        <w:lang w:val="ro-RO" w:eastAsia="en-US" w:bidi="ar-SA"/>
      </w:rPr>
    </w:lvl>
    <w:lvl w:ilvl="5" w:tplc="44DC0914">
      <w:numFmt w:val="bullet"/>
      <w:lvlText w:val="•"/>
      <w:lvlJc w:val="left"/>
      <w:pPr>
        <w:ind w:left="3295" w:hanging="144"/>
      </w:pPr>
      <w:rPr>
        <w:rFonts w:hint="default"/>
        <w:lang w:val="ro-RO" w:eastAsia="en-US" w:bidi="ar-SA"/>
      </w:rPr>
    </w:lvl>
    <w:lvl w:ilvl="6" w:tplc="9AA412D8">
      <w:numFmt w:val="bullet"/>
      <w:lvlText w:val="•"/>
      <w:lvlJc w:val="left"/>
      <w:pPr>
        <w:ind w:left="3954" w:hanging="144"/>
      </w:pPr>
      <w:rPr>
        <w:rFonts w:hint="default"/>
        <w:lang w:val="ro-RO" w:eastAsia="en-US" w:bidi="ar-SA"/>
      </w:rPr>
    </w:lvl>
    <w:lvl w:ilvl="7" w:tplc="5388F766">
      <w:numFmt w:val="bullet"/>
      <w:lvlText w:val="•"/>
      <w:lvlJc w:val="left"/>
      <w:pPr>
        <w:ind w:left="4613" w:hanging="144"/>
      </w:pPr>
      <w:rPr>
        <w:rFonts w:hint="default"/>
        <w:lang w:val="ro-RO" w:eastAsia="en-US" w:bidi="ar-SA"/>
      </w:rPr>
    </w:lvl>
    <w:lvl w:ilvl="8" w:tplc="BB7ABA94">
      <w:numFmt w:val="bullet"/>
      <w:lvlText w:val="•"/>
      <w:lvlJc w:val="left"/>
      <w:pPr>
        <w:ind w:left="5272" w:hanging="144"/>
      </w:pPr>
      <w:rPr>
        <w:rFonts w:hint="default"/>
        <w:lang w:val="ro-RO" w:eastAsia="en-US" w:bidi="ar-SA"/>
      </w:rPr>
    </w:lvl>
  </w:abstractNum>
  <w:abstractNum w:abstractNumId="4" w15:restartNumberingAfterBreak="0">
    <w:nsid w:val="79297C50"/>
    <w:multiLevelType w:val="hybridMultilevel"/>
    <w:tmpl w:val="D81A1EEC"/>
    <w:lvl w:ilvl="0" w:tplc="CA3CE64C">
      <w:numFmt w:val="bullet"/>
      <w:lvlText w:val="•"/>
      <w:lvlJc w:val="left"/>
      <w:pPr>
        <w:ind w:left="4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7B0E2FAE">
      <w:numFmt w:val="bullet"/>
      <w:lvlText w:val="•"/>
      <w:lvlJc w:val="left"/>
      <w:pPr>
        <w:ind w:left="659" w:hanging="190"/>
      </w:pPr>
      <w:rPr>
        <w:rFonts w:hint="default"/>
        <w:lang w:val="ro-RO" w:eastAsia="en-US" w:bidi="ar-SA"/>
      </w:rPr>
    </w:lvl>
    <w:lvl w:ilvl="2" w:tplc="9C1E9A50">
      <w:numFmt w:val="bullet"/>
      <w:lvlText w:val="•"/>
      <w:lvlJc w:val="left"/>
      <w:pPr>
        <w:ind w:left="1318" w:hanging="190"/>
      </w:pPr>
      <w:rPr>
        <w:rFonts w:hint="default"/>
        <w:lang w:val="ro-RO" w:eastAsia="en-US" w:bidi="ar-SA"/>
      </w:rPr>
    </w:lvl>
    <w:lvl w:ilvl="3" w:tplc="97D6534C">
      <w:numFmt w:val="bullet"/>
      <w:lvlText w:val="•"/>
      <w:lvlJc w:val="left"/>
      <w:pPr>
        <w:ind w:left="1977" w:hanging="190"/>
      </w:pPr>
      <w:rPr>
        <w:rFonts w:hint="default"/>
        <w:lang w:val="ro-RO" w:eastAsia="en-US" w:bidi="ar-SA"/>
      </w:rPr>
    </w:lvl>
    <w:lvl w:ilvl="4" w:tplc="E63060B2">
      <w:numFmt w:val="bullet"/>
      <w:lvlText w:val="•"/>
      <w:lvlJc w:val="left"/>
      <w:pPr>
        <w:ind w:left="2636" w:hanging="190"/>
      </w:pPr>
      <w:rPr>
        <w:rFonts w:hint="default"/>
        <w:lang w:val="ro-RO" w:eastAsia="en-US" w:bidi="ar-SA"/>
      </w:rPr>
    </w:lvl>
    <w:lvl w:ilvl="5" w:tplc="E76A5328">
      <w:numFmt w:val="bullet"/>
      <w:lvlText w:val="•"/>
      <w:lvlJc w:val="left"/>
      <w:pPr>
        <w:ind w:left="3295" w:hanging="190"/>
      </w:pPr>
      <w:rPr>
        <w:rFonts w:hint="default"/>
        <w:lang w:val="ro-RO" w:eastAsia="en-US" w:bidi="ar-SA"/>
      </w:rPr>
    </w:lvl>
    <w:lvl w:ilvl="6" w:tplc="8FBE13CE">
      <w:numFmt w:val="bullet"/>
      <w:lvlText w:val="•"/>
      <w:lvlJc w:val="left"/>
      <w:pPr>
        <w:ind w:left="3954" w:hanging="190"/>
      </w:pPr>
      <w:rPr>
        <w:rFonts w:hint="default"/>
        <w:lang w:val="ro-RO" w:eastAsia="en-US" w:bidi="ar-SA"/>
      </w:rPr>
    </w:lvl>
    <w:lvl w:ilvl="7" w:tplc="2F16EBBA">
      <w:numFmt w:val="bullet"/>
      <w:lvlText w:val="•"/>
      <w:lvlJc w:val="left"/>
      <w:pPr>
        <w:ind w:left="4613" w:hanging="190"/>
      </w:pPr>
      <w:rPr>
        <w:rFonts w:hint="default"/>
        <w:lang w:val="ro-RO" w:eastAsia="en-US" w:bidi="ar-SA"/>
      </w:rPr>
    </w:lvl>
    <w:lvl w:ilvl="8" w:tplc="DA22D828">
      <w:numFmt w:val="bullet"/>
      <w:lvlText w:val="•"/>
      <w:lvlJc w:val="left"/>
      <w:pPr>
        <w:ind w:left="5272" w:hanging="190"/>
      </w:pPr>
      <w:rPr>
        <w:rFonts w:hint="default"/>
        <w:lang w:val="ro-RO" w:eastAsia="en-US" w:bidi="ar-SA"/>
      </w:rPr>
    </w:lvl>
  </w:abstractNum>
  <w:abstractNum w:abstractNumId="5" w15:restartNumberingAfterBreak="0">
    <w:nsid w:val="7C436B10"/>
    <w:multiLevelType w:val="hybridMultilevel"/>
    <w:tmpl w:val="03D0BABC"/>
    <w:lvl w:ilvl="0" w:tplc="6D6C5666">
      <w:numFmt w:val="bullet"/>
      <w:lvlText w:val="•"/>
      <w:lvlJc w:val="left"/>
      <w:pPr>
        <w:ind w:left="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0648751C">
      <w:numFmt w:val="bullet"/>
      <w:lvlText w:val="•"/>
      <w:lvlJc w:val="left"/>
      <w:pPr>
        <w:ind w:left="659" w:hanging="144"/>
      </w:pPr>
      <w:rPr>
        <w:rFonts w:hint="default"/>
        <w:lang w:val="ro-RO" w:eastAsia="en-US" w:bidi="ar-SA"/>
      </w:rPr>
    </w:lvl>
    <w:lvl w:ilvl="2" w:tplc="458C70CC">
      <w:numFmt w:val="bullet"/>
      <w:lvlText w:val="•"/>
      <w:lvlJc w:val="left"/>
      <w:pPr>
        <w:ind w:left="1318" w:hanging="144"/>
      </w:pPr>
      <w:rPr>
        <w:rFonts w:hint="default"/>
        <w:lang w:val="ro-RO" w:eastAsia="en-US" w:bidi="ar-SA"/>
      </w:rPr>
    </w:lvl>
    <w:lvl w:ilvl="3" w:tplc="D1D6BB74">
      <w:numFmt w:val="bullet"/>
      <w:lvlText w:val="•"/>
      <w:lvlJc w:val="left"/>
      <w:pPr>
        <w:ind w:left="1977" w:hanging="144"/>
      </w:pPr>
      <w:rPr>
        <w:rFonts w:hint="default"/>
        <w:lang w:val="ro-RO" w:eastAsia="en-US" w:bidi="ar-SA"/>
      </w:rPr>
    </w:lvl>
    <w:lvl w:ilvl="4" w:tplc="DAF8E50C">
      <w:numFmt w:val="bullet"/>
      <w:lvlText w:val="•"/>
      <w:lvlJc w:val="left"/>
      <w:pPr>
        <w:ind w:left="2636" w:hanging="144"/>
      </w:pPr>
      <w:rPr>
        <w:rFonts w:hint="default"/>
        <w:lang w:val="ro-RO" w:eastAsia="en-US" w:bidi="ar-SA"/>
      </w:rPr>
    </w:lvl>
    <w:lvl w:ilvl="5" w:tplc="8A50C69E">
      <w:numFmt w:val="bullet"/>
      <w:lvlText w:val="•"/>
      <w:lvlJc w:val="left"/>
      <w:pPr>
        <w:ind w:left="3295" w:hanging="144"/>
      </w:pPr>
      <w:rPr>
        <w:rFonts w:hint="default"/>
        <w:lang w:val="ro-RO" w:eastAsia="en-US" w:bidi="ar-SA"/>
      </w:rPr>
    </w:lvl>
    <w:lvl w:ilvl="6" w:tplc="51B04258">
      <w:numFmt w:val="bullet"/>
      <w:lvlText w:val="•"/>
      <w:lvlJc w:val="left"/>
      <w:pPr>
        <w:ind w:left="3954" w:hanging="144"/>
      </w:pPr>
      <w:rPr>
        <w:rFonts w:hint="default"/>
        <w:lang w:val="ro-RO" w:eastAsia="en-US" w:bidi="ar-SA"/>
      </w:rPr>
    </w:lvl>
    <w:lvl w:ilvl="7" w:tplc="946EE4E6">
      <w:numFmt w:val="bullet"/>
      <w:lvlText w:val="•"/>
      <w:lvlJc w:val="left"/>
      <w:pPr>
        <w:ind w:left="4613" w:hanging="144"/>
      </w:pPr>
      <w:rPr>
        <w:rFonts w:hint="default"/>
        <w:lang w:val="ro-RO" w:eastAsia="en-US" w:bidi="ar-SA"/>
      </w:rPr>
    </w:lvl>
    <w:lvl w:ilvl="8" w:tplc="116A53AE">
      <w:numFmt w:val="bullet"/>
      <w:lvlText w:val="•"/>
      <w:lvlJc w:val="left"/>
      <w:pPr>
        <w:ind w:left="5272" w:hanging="144"/>
      </w:pPr>
      <w:rPr>
        <w:rFonts w:hint="default"/>
        <w:lang w:val="ro-RO" w:eastAsia="en-US" w:bidi="ar-SA"/>
      </w:rPr>
    </w:lvl>
  </w:abstractNum>
  <w:abstractNum w:abstractNumId="6" w15:restartNumberingAfterBreak="0">
    <w:nsid w:val="7E123FC4"/>
    <w:multiLevelType w:val="hybridMultilevel"/>
    <w:tmpl w:val="009A5DA2"/>
    <w:lvl w:ilvl="0" w:tplc="6F8CE276">
      <w:numFmt w:val="bullet"/>
      <w:lvlText w:val="•"/>
      <w:lvlJc w:val="left"/>
      <w:pPr>
        <w:ind w:left="4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52E8E7B0">
      <w:numFmt w:val="bullet"/>
      <w:lvlText w:val="•"/>
      <w:lvlJc w:val="left"/>
      <w:pPr>
        <w:ind w:left="659" w:hanging="339"/>
      </w:pPr>
      <w:rPr>
        <w:rFonts w:hint="default"/>
        <w:lang w:val="ro-RO" w:eastAsia="en-US" w:bidi="ar-SA"/>
      </w:rPr>
    </w:lvl>
    <w:lvl w:ilvl="2" w:tplc="DF06A3AA">
      <w:numFmt w:val="bullet"/>
      <w:lvlText w:val="•"/>
      <w:lvlJc w:val="left"/>
      <w:pPr>
        <w:ind w:left="1318" w:hanging="339"/>
      </w:pPr>
      <w:rPr>
        <w:rFonts w:hint="default"/>
        <w:lang w:val="ro-RO" w:eastAsia="en-US" w:bidi="ar-SA"/>
      </w:rPr>
    </w:lvl>
    <w:lvl w:ilvl="3" w:tplc="5CC08BF0">
      <w:numFmt w:val="bullet"/>
      <w:lvlText w:val="•"/>
      <w:lvlJc w:val="left"/>
      <w:pPr>
        <w:ind w:left="1977" w:hanging="339"/>
      </w:pPr>
      <w:rPr>
        <w:rFonts w:hint="default"/>
        <w:lang w:val="ro-RO" w:eastAsia="en-US" w:bidi="ar-SA"/>
      </w:rPr>
    </w:lvl>
    <w:lvl w:ilvl="4" w:tplc="21CCD63E">
      <w:numFmt w:val="bullet"/>
      <w:lvlText w:val="•"/>
      <w:lvlJc w:val="left"/>
      <w:pPr>
        <w:ind w:left="2636" w:hanging="339"/>
      </w:pPr>
      <w:rPr>
        <w:rFonts w:hint="default"/>
        <w:lang w:val="ro-RO" w:eastAsia="en-US" w:bidi="ar-SA"/>
      </w:rPr>
    </w:lvl>
    <w:lvl w:ilvl="5" w:tplc="A1222000">
      <w:numFmt w:val="bullet"/>
      <w:lvlText w:val="•"/>
      <w:lvlJc w:val="left"/>
      <w:pPr>
        <w:ind w:left="3295" w:hanging="339"/>
      </w:pPr>
      <w:rPr>
        <w:rFonts w:hint="default"/>
        <w:lang w:val="ro-RO" w:eastAsia="en-US" w:bidi="ar-SA"/>
      </w:rPr>
    </w:lvl>
    <w:lvl w:ilvl="6" w:tplc="E08C100A">
      <w:numFmt w:val="bullet"/>
      <w:lvlText w:val="•"/>
      <w:lvlJc w:val="left"/>
      <w:pPr>
        <w:ind w:left="3954" w:hanging="339"/>
      </w:pPr>
      <w:rPr>
        <w:rFonts w:hint="default"/>
        <w:lang w:val="ro-RO" w:eastAsia="en-US" w:bidi="ar-SA"/>
      </w:rPr>
    </w:lvl>
    <w:lvl w:ilvl="7" w:tplc="BD3AE2A2">
      <w:numFmt w:val="bullet"/>
      <w:lvlText w:val="•"/>
      <w:lvlJc w:val="left"/>
      <w:pPr>
        <w:ind w:left="4613" w:hanging="339"/>
      </w:pPr>
      <w:rPr>
        <w:rFonts w:hint="default"/>
        <w:lang w:val="ro-RO" w:eastAsia="en-US" w:bidi="ar-SA"/>
      </w:rPr>
    </w:lvl>
    <w:lvl w:ilvl="8" w:tplc="F7D8BD16">
      <w:numFmt w:val="bullet"/>
      <w:lvlText w:val="•"/>
      <w:lvlJc w:val="left"/>
      <w:pPr>
        <w:ind w:left="5272" w:hanging="339"/>
      </w:pPr>
      <w:rPr>
        <w:rFonts w:hint="default"/>
        <w:lang w:val="ro-RO" w:eastAsia="en-US" w:bidi="ar-SA"/>
      </w:rPr>
    </w:lvl>
  </w:abstractNum>
  <w:num w:numId="1" w16cid:durableId="1562711848">
    <w:abstractNumId w:val="1"/>
  </w:num>
  <w:num w:numId="2" w16cid:durableId="1654991741">
    <w:abstractNumId w:val="2"/>
  </w:num>
  <w:num w:numId="3" w16cid:durableId="1040476202">
    <w:abstractNumId w:val="5"/>
  </w:num>
  <w:num w:numId="4" w16cid:durableId="315114120">
    <w:abstractNumId w:val="6"/>
  </w:num>
  <w:num w:numId="5" w16cid:durableId="559288078">
    <w:abstractNumId w:val="4"/>
  </w:num>
  <w:num w:numId="6" w16cid:durableId="2039507346">
    <w:abstractNumId w:val="3"/>
  </w:num>
  <w:num w:numId="7" w16cid:durableId="415176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ADD"/>
    <w:rsid w:val="00442AF5"/>
    <w:rsid w:val="00AC698F"/>
    <w:rsid w:val="00B94ADD"/>
    <w:rsid w:val="00D2694A"/>
    <w:rsid w:val="00E13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21206A"/>
  <w15:docId w15:val="{74B8D8AA-1B9E-4063-8396-F98BCE7F0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9"/>
    <w:qFormat/>
    <w:pPr>
      <w:ind w:left="224"/>
      <w:jc w:val="center"/>
      <w:outlineLvl w:val="0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C69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698F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AC69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98F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Anaida Paduraru</dc:creator>
  <cp:lastModifiedBy>grigore.cican</cp:lastModifiedBy>
  <cp:revision>2</cp:revision>
  <dcterms:created xsi:type="dcterms:W3CDTF">2026-07-13T09:59:00Z</dcterms:created>
  <dcterms:modified xsi:type="dcterms:W3CDTF">2026-07-13T09:59:00Z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2026-07-13T00:00:00Z</vt:filetime>
  </property>
  <property fmtid="{D5CDD505-2E9C-101B-9397-08002B2CF9AE}" pid="4" name="LastSaved">
    <vt:filetime>2026-07-13T00:00:00Z</vt:filetime>
  </property>
  <property fmtid="{D5CDD505-2E9C-101B-9397-08002B2CF9AE}" pid="5" name="Producer">
    <vt:lpwstr>iLovePDF</vt:lpwstr>
  </property>
</Properties>
</file>