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58F59" w14:textId="77777777" w:rsidR="00F87138" w:rsidRPr="0088292F" w:rsidRDefault="00F87138" w:rsidP="00F87138">
      <w:pPr>
        <w:spacing w:line="360" w:lineRule="auto"/>
      </w:pPr>
    </w:p>
    <w:p w14:paraId="3EF9256B" w14:textId="77777777" w:rsidR="00F87138" w:rsidRPr="0088292F" w:rsidRDefault="000E5C99" w:rsidP="00F87138">
      <w:pPr>
        <w:spacing w:line="360" w:lineRule="auto"/>
        <w:jc w:val="center"/>
        <w:rPr>
          <w:b/>
        </w:rPr>
      </w:pPr>
      <w:r w:rsidRPr="000E5C99">
        <w:rPr>
          <w:b/>
        </w:rPr>
        <w:t>REGULAMENT</w:t>
      </w:r>
    </w:p>
    <w:p w14:paraId="771D5CC6" w14:textId="77777777" w:rsidR="00F87138" w:rsidRPr="0088292F" w:rsidRDefault="000E5C99" w:rsidP="00F87138">
      <w:pPr>
        <w:spacing w:line="360" w:lineRule="auto"/>
        <w:jc w:val="center"/>
        <w:rPr>
          <w:b/>
        </w:rPr>
      </w:pPr>
      <w:r w:rsidRPr="000E5C99">
        <w:rPr>
          <w:b/>
        </w:rPr>
        <w:t>de desfășurare a concursului „Cel mai performant autor de articole ISI” din INCD Turbomotoare COMOTI</w:t>
      </w:r>
    </w:p>
    <w:p w14:paraId="3C7D0F24" w14:textId="77777777" w:rsidR="00F87138" w:rsidRPr="0088292F" w:rsidRDefault="00F87138" w:rsidP="00F87138">
      <w:pPr>
        <w:spacing w:line="360" w:lineRule="auto"/>
        <w:jc w:val="center"/>
      </w:pPr>
    </w:p>
    <w:p w14:paraId="24BAB19F" w14:textId="77777777" w:rsidR="00F87138" w:rsidRPr="0088292F" w:rsidRDefault="00F87138" w:rsidP="00F87138">
      <w:pPr>
        <w:spacing w:line="360" w:lineRule="auto"/>
        <w:jc w:val="center"/>
      </w:pPr>
    </w:p>
    <w:p w14:paraId="293CD690" w14:textId="77777777" w:rsidR="00F87138" w:rsidRPr="0088292F" w:rsidRDefault="000E5C99" w:rsidP="00F87138">
      <w:pPr>
        <w:spacing w:line="360" w:lineRule="auto"/>
      </w:pPr>
      <w:r w:rsidRPr="000E5C99">
        <w:rPr>
          <w:b/>
        </w:rPr>
        <w:t>Art. 1.</w:t>
      </w:r>
      <w:r w:rsidRPr="000E5C99">
        <w:rPr>
          <w:b/>
        </w:rPr>
        <w:tab/>
      </w:r>
      <w:r w:rsidRPr="000E5C99">
        <w:t>Concursul „Cel mai performant autor de articole ISI” se desfășoară anual.</w:t>
      </w:r>
    </w:p>
    <w:p w14:paraId="1E0015D3" w14:textId="77777777" w:rsidR="00F87138" w:rsidRPr="0088292F" w:rsidRDefault="000E5C99" w:rsidP="00F87138">
      <w:pPr>
        <w:spacing w:line="360" w:lineRule="auto"/>
      </w:pPr>
      <w:r w:rsidRPr="000E5C99">
        <w:rPr>
          <w:b/>
        </w:rPr>
        <w:t>Art. 2.</w:t>
      </w:r>
      <w:r w:rsidRPr="000E5C99">
        <w:rPr>
          <w:b/>
        </w:rPr>
        <w:tab/>
      </w:r>
      <w:r w:rsidRPr="000E5C99">
        <w:t>Datele concrete privind termenul de înscriere a candidaților, data anunțării rezultatelor preliminare, termenul de depunere a contestațiilor și data anunțării rezultatelor finale se stabilesc anual, de către Consiliul Științific.</w:t>
      </w:r>
    </w:p>
    <w:p w14:paraId="04520C62" w14:textId="77777777" w:rsidR="00F87138" w:rsidRPr="0088292F" w:rsidRDefault="000E5C99" w:rsidP="00F87138">
      <w:pPr>
        <w:spacing w:line="360" w:lineRule="auto"/>
        <w:rPr>
          <w:sz w:val="26"/>
        </w:rPr>
      </w:pPr>
      <w:r w:rsidRPr="000E5C99">
        <w:rPr>
          <w:b/>
        </w:rPr>
        <w:t>Art. 3.</w:t>
      </w:r>
      <w:r w:rsidRPr="000E5C99">
        <w:rPr>
          <w:b/>
        </w:rPr>
        <w:tab/>
      </w:r>
      <w:r w:rsidRPr="000E5C99">
        <w:t>În aceeași ședință, Consiliul Științific numește o Comisie specială de evaluare a rezultatelor concursului.</w:t>
      </w:r>
    </w:p>
    <w:p w14:paraId="5AB1BF13" w14:textId="77777777" w:rsidR="00F87138" w:rsidRPr="0088292F" w:rsidRDefault="000E5C99" w:rsidP="00F87138">
      <w:pPr>
        <w:spacing w:line="360" w:lineRule="auto"/>
      </w:pPr>
      <w:r w:rsidRPr="000E5C99">
        <w:rPr>
          <w:b/>
        </w:rPr>
        <w:t>Art. 4.</w:t>
      </w:r>
      <w:r w:rsidRPr="000E5C99">
        <w:rPr>
          <w:b/>
        </w:rPr>
        <w:tab/>
      </w:r>
      <w:r w:rsidRPr="000E5C99">
        <w:t>După stabilirea datelor prevăzute la Art. 2, lansarea concursului se anunță tuturor angajaților INCD Turbomotoare COMOTI prin email și prin afișare în locuri vizibile la sediul Institutului.</w:t>
      </w:r>
    </w:p>
    <w:p w14:paraId="6FFC33EF" w14:textId="77777777" w:rsidR="00661410" w:rsidRPr="0088292F" w:rsidRDefault="000E5C99" w:rsidP="00F87138">
      <w:pPr>
        <w:spacing w:line="360" w:lineRule="auto"/>
      </w:pPr>
      <w:r w:rsidRPr="000E5C99">
        <w:rPr>
          <w:b/>
        </w:rPr>
        <w:t>Art. 5.</w:t>
      </w:r>
      <w:r w:rsidRPr="000E5C99">
        <w:tab/>
        <w:t>La concursul „Cel mai performant autor de articole ISI” se poate înscrie orice angajat al COMOTI.</w:t>
      </w:r>
    </w:p>
    <w:p w14:paraId="39615794" w14:textId="77777777" w:rsidR="00353688" w:rsidRPr="0088292F" w:rsidRDefault="000E5C99" w:rsidP="000663A0">
      <w:pPr>
        <w:spacing w:line="360" w:lineRule="auto"/>
      </w:pPr>
      <w:r w:rsidRPr="000E5C99">
        <w:rPr>
          <w:b/>
        </w:rPr>
        <w:t>Art. 6.</w:t>
      </w:r>
      <w:r w:rsidRPr="000E5C99">
        <w:tab/>
        <w:t>Un concurent poate înscrie la concursul „Cel mai performant autor de articole ISI” un număr nelimitat de articole, în condițiile art. 7. Punctajul concurentului rezultă din însumarea punctajelor obținute pentru fiecare articol.</w:t>
      </w:r>
    </w:p>
    <w:p w14:paraId="66699710" w14:textId="77777777" w:rsidR="00353688" w:rsidRPr="0088292F" w:rsidRDefault="000E5C99" w:rsidP="000663A0">
      <w:pPr>
        <w:spacing w:line="360" w:lineRule="auto"/>
      </w:pPr>
      <w:r w:rsidRPr="000E5C99">
        <w:rPr>
          <w:b/>
        </w:rPr>
        <w:t>Art. 7.</w:t>
      </w:r>
      <w:r w:rsidRPr="000E5C99">
        <w:tab/>
        <w:t>Sunt eligibile pentru concursul „Cel mai performant autor de articole ISI” articolele care îndeplinesc simultan următoarele condiții:</w:t>
      </w:r>
    </w:p>
    <w:p w14:paraId="7BD539E5" w14:textId="77777777" w:rsidR="000663A0" w:rsidRPr="001B7C93" w:rsidRDefault="000E5C99" w:rsidP="00353688">
      <w:pPr>
        <w:spacing w:line="360" w:lineRule="auto"/>
        <w:ind w:left="1440" w:hanging="450"/>
      </w:pPr>
      <w:r w:rsidRPr="000E5C99">
        <w:t>7.1.</w:t>
      </w:r>
      <w:r w:rsidRPr="000E5C99">
        <w:tab/>
        <w:t xml:space="preserve">sunt indexate ISI Web of </w:t>
      </w:r>
      <w:proofErr w:type="spellStart"/>
      <w:r w:rsidRPr="000E5C99">
        <w:t>Science</w:t>
      </w:r>
      <w:proofErr w:type="spellEnd"/>
      <w:r w:rsidRPr="000E5C99">
        <w:t xml:space="preserve"> Core </w:t>
      </w:r>
      <w:proofErr w:type="spellStart"/>
      <w:r w:rsidRPr="000E5C99">
        <w:t>Collection</w:t>
      </w:r>
      <w:proofErr w:type="spellEnd"/>
      <w:r w:rsidRPr="000E5C99">
        <w:t xml:space="preserve"> (</w:t>
      </w:r>
      <w:proofErr w:type="spellStart"/>
      <w:r w:rsidRPr="000E5C99">
        <w:t>Clairvate</w:t>
      </w:r>
      <w:proofErr w:type="spellEnd"/>
      <w:r w:rsidR="00B6184B">
        <w:t xml:space="preserve"> </w:t>
      </w:r>
      <w:proofErr w:type="spellStart"/>
      <w:r w:rsidRPr="000E5C99">
        <w:t>Analytics</w:t>
      </w:r>
      <w:proofErr w:type="spellEnd"/>
      <w:r w:rsidRPr="000E5C99">
        <w:t>)</w:t>
      </w:r>
      <w:r w:rsidR="00B6184B">
        <w:t xml:space="preserve"> </w:t>
      </w:r>
      <w:r w:rsidRPr="000E5C99">
        <w:t xml:space="preserve">pentru prima dată în anul calendaristic anterior celui în care se organizează concursul, indiferent de anul </w:t>
      </w:r>
      <w:r w:rsidRPr="001B7C93">
        <w:t>publicării efective;</w:t>
      </w:r>
    </w:p>
    <w:p w14:paraId="3E1AF469" w14:textId="77777777" w:rsidR="00353688" w:rsidRPr="001B7C93" w:rsidRDefault="000E5C99" w:rsidP="00CB71FE">
      <w:pPr>
        <w:spacing w:line="360" w:lineRule="auto"/>
        <w:ind w:left="1440" w:hanging="450"/>
      </w:pPr>
      <w:r w:rsidRPr="001B7C93">
        <w:t>7.2.</w:t>
      </w:r>
      <w:r w:rsidRPr="001B7C93">
        <w:tab/>
        <w:t>au factor de impact și scor relativ de influență;</w:t>
      </w:r>
    </w:p>
    <w:p w14:paraId="2B1F417A" w14:textId="00BFB7B0" w:rsidR="00353688" w:rsidRPr="001B7C93" w:rsidRDefault="000E5C99" w:rsidP="00CB71FE">
      <w:pPr>
        <w:spacing w:line="360" w:lineRule="auto"/>
        <w:ind w:left="1440" w:hanging="450"/>
      </w:pPr>
      <w:r w:rsidRPr="001B7C93">
        <w:t>7.3.</w:t>
      </w:r>
      <w:r w:rsidRPr="001B7C93">
        <w:tab/>
        <w:t>menționează la secțiunea „</w:t>
      </w:r>
      <w:proofErr w:type="spellStart"/>
      <w:r w:rsidRPr="001B7C93">
        <w:t>Acknowledgements</w:t>
      </w:r>
      <w:proofErr w:type="spellEnd"/>
      <w:r w:rsidRPr="001B7C93">
        <w:t>” si</w:t>
      </w:r>
      <w:r w:rsidR="0088292F" w:rsidRPr="001B7C93">
        <w:t>/</w:t>
      </w:r>
      <w:r w:rsidRPr="001B7C93">
        <w:t xml:space="preserve">sau </w:t>
      </w:r>
      <w:proofErr w:type="spellStart"/>
      <w:r w:rsidRPr="001B7C93">
        <w:t>funding</w:t>
      </w:r>
      <w:proofErr w:type="spellEnd"/>
      <w:r w:rsidRPr="001B7C93">
        <w:t xml:space="preserve"> un proiect de cercetare în care INCD Turbomotoare COMOTI este implicat;</w:t>
      </w:r>
    </w:p>
    <w:p w14:paraId="691FBD49" w14:textId="77777777" w:rsidR="00CB71FE" w:rsidRPr="001B7C93" w:rsidRDefault="000E5C99" w:rsidP="00CB71FE">
      <w:pPr>
        <w:spacing w:line="360" w:lineRule="auto"/>
        <w:ind w:left="1440" w:hanging="450"/>
      </w:pPr>
      <w:r w:rsidRPr="001B7C93">
        <w:t>7.4.</w:t>
      </w:r>
      <w:r w:rsidRPr="001B7C93">
        <w:tab/>
        <w:t>au scor relativ de influență mai mare sau egal cu 1;</w:t>
      </w:r>
    </w:p>
    <w:p w14:paraId="779991CC" w14:textId="77777777" w:rsidR="00F87138" w:rsidRPr="0088292F" w:rsidRDefault="000E5C99" w:rsidP="00F87138">
      <w:pPr>
        <w:spacing w:line="360" w:lineRule="auto"/>
      </w:pPr>
      <w:r w:rsidRPr="001B7C93">
        <w:rPr>
          <w:b/>
        </w:rPr>
        <w:t>Art. 8.</w:t>
      </w:r>
      <w:r w:rsidRPr="001B7C93">
        <w:rPr>
          <w:b/>
        </w:rPr>
        <w:tab/>
      </w:r>
      <w:r w:rsidRPr="001B7C93">
        <w:t xml:space="preserve">Înscrierea candidaților se face la Secretarul Consiliului </w:t>
      </w:r>
      <w:r w:rsidRPr="000E5C99">
        <w:t xml:space="preserve">Științific în termenul stabilit de către Consiliul Științific conform Art. 2. Candidații vor depune la dosarul de înscriere o </w:t>
      </w:r>
      <w:r w:rsidRPr="000E5C99">
        <w:lastRenderedPageBreak/>
        <w:t xml:space="preserve">cerere de înscriere la concurs, identificarea bibliografică a articolului cu care candidatul se înscrie la concurs, o autoevaluare a punctajului obținut de acesta, în condițiile Art. 12, precum și extrasul de pe site-ul Web of </w:t>
      </w:r>
      <w:proofErr w:type="spellStart"/>
      <w:r w:rsidRPr="000E5C99">
        <w:t>Science</w:t>
      </w:r>
      <w:proofErr w:type="spellEnd"/>
      <w:r w:rsidRPr="000E5C99">
        <w:t xml:space="preserve"> care prezintă valorile luate în calcul pentru determinarea punctajului.</w:t>
      </w:r>
    </w:p>
    <w:p w14:paraId="597B2A55" w14:textId="77777777" w:rsidR="00F87138" w:rsidRPr="0088292F" w:rsidRDefault="000E5C99" w:rsidP="00F87138">
      <w:pPr>
        <w:spacing w:line="360" w:lineRule="auto"/>
      </w:pPr>
      <w:r w:rsidRPr="000E5C99">
        <w:rPr>
          <w:b/>
        </w:rPr>
        <w:t>Art. 9.</w:t>
      </w:r>
      <w:r w:rsidRPr="000E5C99">
        <w:rPr>
          <w:b/>
        </w:rPr>
        <w:tab/>
      </w:r>
      <w:r w:rsidRPr="000E5C99">
        <w:t>Evaluarea dosarului de înscriere la concurs se face de către Comisia specială desemnată la Art. 3.</w:t>
      </w:r>
    </w:p>
    <w:p w14:paraId="6513ECF2" w14:textId="77777777" w:rsidR="00F87138" w:rsidRPr="0088292F" w:rsidRDefault="000E5C99" w:rsidP="000663A0">
      <w:pPr>
        <w:tabs>
          <w:tab w:val="left" w:pos="900"/>
        </w:tabs>
        <w:spacing w:line="360" w:lineRule="auto"/>
      </w:pPr>
      <w:r w:rsidRPr="000E5C99">
        <w:rPr>
          <w:b/>
        </w:rPr>
        <w:t>Art. 10.</w:t>
      </w:r>
      <w:r w:rsidRPr="000E5C99">
        <w:rPr>
          <w:b/>
        </w:rPr>
        <w:tab/>
      </w:r>
      <w:r w:rsidRPr="000E5C99">
        <w:t>Comisia specială de evaluare a rezultatelor concursului este formată dintr-un Președinte, 4 membri plini și 3 membri supleanți. Membrii supleanți înlocuiesc Președintele sau membrii plini în cazul apariției unui conflict de interese, în sensul prevăzut în Codul de Etică al INCD Turbomotoare COMOTI. Ordinea în care membrii supleanți înlocuiesc membrii plini este decisă de către Președintele comisiei.</w:t>
      </w:r>
    </w:p>
    <w:p w14:paraId="4875F999" w14:textId="77777777" w:rsidR="00F87138" w:rsidRPr="0088292F" w:rsidRDefault="000E5C99" w:rsidP="00F87138">
      <w:pPr>
        <w:tabs>
          <w:tab w:val="left" w:pos="900"/>
        </w:tabs>
        <w:spacing w:line="360" w:lineRule="auto"/>
      </w:pPr>
      <w:r w:rsidRPr="000E5C99">
        <w:rPr>
          <w:b/>
        </w:rPr>
        <w:t>Art. 11.</w:t>
      </w:r>
      <w:r w:rsidRPr="000E5C99">
        <w:rPr>
          <w:b/>
        </w:rPr>
        <w:tab/>
      </w:r>
      <w:r w:rsidRPr="000E5C99">
        <w:t>Dacă Președintele trebuie înlocuit din motive de incompatibilitate, Comisia specială de evaluare a rezultatelor concursului alege, dintre membrii plini, un alt Președinte.</w:t>
      </w:r>
    </w:p>
    <w:p w14:paraId="70F53BD2" w14:textId="77777777" w:rsidR="00F87138" w:rsidRPr="0088292F" w:rsidRDefault="000E5C99" w:rsidP="00F87138">
      <w:pPr>
        <w:tabs>
          <w:tab w:val="left" w:pos="900"/>
        </w:tabs>
        <w:spacing w:line="360" w:lineRule="auto"/>
      </w:pPr>
      <w:r w:rsidRPr="000E5C99">
        <w:rPr>
          <w:b/>
        </w:rPr>
        <w:t>Art. 12.</w:t>
      </w:r>
      <w:r w:rsidRPr="000E5C99">
        <w:rPr>
          <w:b/>
        </w:rPr>
        <w:tab/>
      </w:r>
      <w:r w:rsidRPr="000E5C99">
        <w:t>Comisia specială de evaluare a rezultatelor concursului evaluează dosarul de înscriere la concurs în raport cu punctajul definit după formula:</w:t>
      </w:r>
    </w:p>
    <w:p w14:paraId="0B04CDF2" w14:textId="77777777" w:rsidR="000663A0" w:rsidRPr="0088292F" w:rsidRDefault="000E5C99" w:rsidP="00F87138">
      <w:pPr>
        <w:tabs>
          <w:tab w:val="left" w:pos="900"/>
        </w:tabs>
        <w:spacing w:line="360" w:lineRule="auto"/>
      </w:pPr>
      <w:r w:rsidRPr="000E5C99">
        <w:tab/>
      </w:r>
      <m:oMath>
        <m:r>
          <w:rPr>
            <w:rFonts w:ascii="Cambria Math" w:hAnsi="Cambria Math"/>
          </w:rPr>
          <m:t>P=</m:t>
        </m:r>
        <m:nary>
          <m:naryPr>
            <m:chr m:val="∑"/>
            <m:limLoc m:val="subSup"/>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m:t>
                            </m:r>
                          </m:sub>
                        </m:sSub>
                      </m:e>
                    </m:d>
                    <m:r>
                      <w:rPr>
                        <w:rFonts w:ascii="Cambria Math" w:hAnsi="Cambria Math"/>
                      </w:rPr>
                      <m:t>∙</m:t>
                    </m:r>
                    <m:f>
                      <m:fPr>
                        <m:ctrlPr>
                          <w:rPr>
                            <w:rFonts w:ascii="Cambria Math" w:hAnsi="Cambria Math"/>
                            <w:i/>
                          </w:rPr>
                        </m:ctrlPr>
                      </m:fPr>
                      <m:num>
                        <m:r>
                          <w:rPr>
                            <w:rFonts w:ascii="Cambria Math" w:hAnsi="Cambria Math"/>
                          </w:rPr>
                          <m:t>SRI</m:t>
                        </m:r>
                      </m:num>
                      <m:den>
                        <m:r>
                          <w:rPr>
                            <w:rFonts w:ascii="Cambria Math" w:hAnsi="Cambria Math"/>
                          </w:rPr>
                          <m:t>N</m:t>
                        </m:r>
                      </m:den>
                    </m:f>
                  </m:e>
                </m:d>
              </m:e>
              <m:sub>
                <m:r>
                  <w:rPr>
                    <w:rFonts w:ascii="Cambria Math" w:hAnsi="Cambria Math"/>
                  </w:rPr>
                  <m:t>i</m:t>
                </m:r>
              </m:sub>
            </m:sSub>
          </m:e>
        </m:nary>
      </m:oMath>
    </w:p>
    <w:p w14:paraId="525D6AB2" w14:textId="77777777" w:rsidR="000663A0" w:rsidRPr="0088292F" w:rsidRDefault="000E5C99" w:rsidP="000663A0">
      <w:pPr>
        <w:tabs>
          <w:tab w:val="left" w:pos="900"/>
        </w:tabs>
        <w:spacing w:line="360" w:lineRule="auto"/>
        <w:ind w:firstLine="900"/>
      </w:pPr>
      <w:r w:rsidRPr="000E5C99">
        <w:t>unde:</w:t>
      </w:r>
    </w:p>
    <w:p w14:paraId="64D307D4" w14:textId="77777777" w:rsidR="00A60B10" w:rsidRPr="0088292F" w:rsidRDefault="000E5C99" w:rsidP="00A60B10">
      <w:pPr>
        <w:spacing w:line="360" w:lineRule="auto"/>
        <w:ind w:left="1800" w:hanging="270"/>
      </w:pPr>
      <w:r w:rsidRPr="000E5C99">
        <w:tab/>
      </w:r>
      <w:r w:rsidRPr="000E5C99">
        <w:rPr>
          <w:i/>
        </w:rPr>
        <w:t>i</w:t>
      </w:r>
      <w:r w:rsidRPr="000E5C99">
        <w:t xml:space="preserve"> reprezintă numărul de ordine al articolului înscris în concurs de un concurent,</w:t>
      </w:r>
    </w:p>
    <w:p w14:paraId="0EE02FB4" w14:textId="77777777" w:rsidR="000663A0" w:rsidRPr="0088292F" w:rsidRDefault="000E5C99" w:rsidP="00A60B10">
      <w:pPr>
        <w:spacing w:line="360" w:lineRule="auto"/>
        <w:ind w:left="1800" w:hanging="270"/>
      </w:pPr>
      <w:r w:rsidRPr="000E5C99">
        <w:tab/>
      </w:r>
      <w:r w:rsidRPr="000E5C99">
        <w:rPr>
          <w:i/>
        </w:rPr>
        <w:t>C</w:t>
      </w:r>
      <w:r w:rsidRPr="000E5C99">
        <w:rPr>
          <w:i/>
          <w:vertAlign w:val="subscript"/>
        </w:rPr>
        <w:t>1</w:t>
      </w:r>
      <w:r w:rsidRPr="000E5C99">
        <w:t xml:space="preserve"> reprezintă coeficientul de importanță a publicației,</w:t>
      </w:r>
    </w:p>
    <w:p w14:paraId="4992BE25" w14:textId="77777777" w:rsidR="000663A0" w:rsidRPr="0088292F" w:rsidRDefault="000E5C99" w:rsidP="00A60B10">
      <w:pPr>
        <w:spacing w:line="360" w:lineRule="auto"/>
        <w:ind w:left="1800" w:hanging="270"/>
      </w:pPr>
      <w:r w:rsidRPr="000E5C99">
        <w:tab/>
      </w:r>
      <w:r w:rsidRPr="000E5C99">
        <w:rPr>
          <w:i/>
        </w:rPr>
        <w:t>C</w:t>
      </w:r>
      <w:r w:rsidRPr="000E5C99">
        <w:rPr>
          <w:i/>
          <w:vertAlign w:val="subscript"/>
        </w:rPr>
        <w:t>2</w:t>
      </w:r>
      <w:r w:rsidRPr="000E5C99">
        <w:t xml:space="preserve"> este coeficientul de ordine a autorilor,</w:t>
      </w:r>
    </w:p>
    <w:p w14:paraId="1D955C4C" w14:textId="77777777" w:rsidR="00573FC3" w:rsidRPr="0088292F" w:rsidRDefault="000E5C99" w:rsidP="00573FC3">
      <w:pPr>
        <w:spacing w:line="360" w:lineRule="auto"/>
        <w:ind w:left="1800" w:hanging="270"/>
      </w:pPr>
      <w:r w:rsidRPr="000E5C99">
        <w:tab/>
      </w:r>
      <w:r w:rsidRPr="000E5C99">
        <w:rPr>
          <w:i/>
        </w:rPr>
        <w:t>C</w:t>
      </w:r>
      <w:r w:rsidRPr="000E5C99">
        <w:rPr>
          <w:i/>
          <w:vertAlign w:val="subscript"/>
        </w:rPr>
        <w:t>3</w:t>
      </w:r>
      <w:r w:rsidRPr="000E5C99">
        <w:t xml:space="preserve"> este coeficientul de afiliere instituțională,</w:t>
      </w:r>
    </w:p>
    <w:p w14:paraId="060294B2" w14:textId="77777777" w:rsidR="00A60B10" w:rsidRPr="00B6184B" w:rsidRDefault="000E5C99" w:rsidP="00A60B10">
      <w:pPr>
        <w:spacing w:line="360" w:lineRule="auto"/>
        <w:ind w:left="1800" w:hanging="270"/>
        <w:rPr>
          <w:color w:val="00B050"/>
        </w:rPr>
      </w:pPr>
      <w:r w:rsidRPr="000E5C99">
        <w:tab/>
      </w:r>
      <w:r w:rsidRPr="000E5C99">
        <w:rPr>
          <w:i/>
        </w:rPr>
        <w:t>SRI</w:t>
      </w:r>
      <w:r w:rsidRPr="000E5C99">
        <w:t xml:space="preserve"> este scorul relativ de </w:t>
      </w:r>
      <w:proofErr w:type="spellStart"/>
      <w:r w:rsidRPr="000E5C99">
        <w:t>infuență</w:t>
      </w:r>
      <w:proofErr w:type="spellEnd"/>
      <w:r w:rsidRPr="000E5C99">
        <w:t xml:space="preserve"> pentru ultimul an pentru care acesta este publicat pe site-ul </w:t>
      </w:r>
      <w:hyperlink r:id="rId6" w:history="1">
        <w:r w:rsidRPr="000E5C99">
          <w:rPr>
            <w:rStyle w:val="Hyperlink"/>
          </w:rPr>
          <w:t>https://uefiscdi.gov.ro/scientometrie-baze-de-date</w:t>
        </w:r>
      </w:hyperlink>
      <w:r w:rsidRPr="000E5C99">
        <w:t>,</w:t>
      </w:r>
      <w:r w:rsidR="00B6184B">
        <w:t xml:space="preserve"> </w:t>
      </w:r>
      <w:r w:rsidR="00B6184B" w:rsidRPr="001B7C93">
        <w:t>sau o actualizare a acesteia.</w:t>
      </w:r>
    </w:p>
    <w:p w14:paraId="2C0F3646" w14:textId="77777777" w:rsidR="000663A0" w:rsidRPr="0088292F" w:rsidRDefault="000E5C99" w:rsidP="00A60B10">
      <w:pPr>
        <w:spacing w:line="360" w:lineRule="auto"/>
        <w:ind w:left="1800" w:hanging="270"/>
      </w:pPr>
      <w:r w:rsidRPr="000E5C99">
        <w:tab/>
      </w:r>
      <w:r w:rsidRPr="000E5C99">
        <w:rPr>
          <w:i/>
        </w:rPr>
        <w:t>N</w:t>
      </w:r>
      <w:r w:rsidRPr="000E5C99">
        <w:t xml:space="preserve"> este numărul de autori ai publicației.</w:t>
      </w:r>
    </w:p>
    <w:p w14:paraId="5EA1EB74" w14:textId="77777777" w:rsidR="000663A0" w:rsidRPr="0088292F" w:rsidRDefault="000E5C99" w:rsidP="000663A0">
      <w:pPr>
        <w:tabs>
          <w:tab w:val="left" w:pos="900"/>
        </w:tabs>
        <w:spacing w:line="360" w:lineRule="auto"/>
      </w:pPr>
      <w:r w:rsidRPr="000E5C99">
        <w:tab/>
      </w:r>
      <w:r w:rsidRPr="000E5C99">
        <w:rPr>
          <w:b/>
        </w:rPr>
        <w:t>12.1</w:t>
      </w:r>
      <w:r w:rsidRPr="000E5C99">
        <w:rPr>
          <w:b/>
        </w:rPr>
        <w:tab/>
      </w:r>
      <w:r w:rsidRPr="000E5C99">
        <w:t>Coeficientul de importanță a publicației are valorile:</w:t>
      </w:r>
    </w:p>
    <w:p w14:paraId="04D29AAF" w14:textId="77777777" w:rsidR="000663A0" w:rsidRPr="0088292F" w:rsidRDefault="000E5C99" w:rsidP="000663A0">
      <w:pPr>
        <w:tabs>
          <w:tab w:val="left" w:pos="900"/>
        </w:tabs>
        <w:spacing w:line="360" w:lineRule="auto"/>
      </w:pPr>
      <w:r w:rsidRPr="000E5C99">
        <w:tab/>
      </w:r>
      <w:r w:rsidRPr="000E5C99">
        <w:tab/>
        <w:t xml:space="preserve">6 pentru categoria </w:t>
      </w:r>
      <w:r w:rsidRPr="000E5C99">
        <w:rPr>
          <w:i/>
        </w:rPr>
        <w:t>Q</w:t>
      </w:r>
      <w:r w:rsidRPr="000E5C99">
        <w:rPr>
          <w:i/>
          <w:vertAlign w:val="subscript"/>
        </w:rPr>
        <w:t>1</w:t>
      </w:r>
      <w:r w:rsidRPr="000E5C99">
        <w:t>,</w:t>
      </w:r>
    </w:p>
    <w:p w14:paraId="1E84E160" w14:textId="77777777" w:rsidR="000663A0" w:rsidRPr="0088292F" w:rsidRDefault="000E5C99" w:rsidP="000663A0">
      <w:pPr>
        <w:tabs>
          <w:tab w:val="left" w:pos="900"/>
        </w:tabs>
        <w:spacing w:line="360" w:lineRule="auto"/>
      </w:pPr>
      <w:r w:rsidRPr="000E5C99">
        <w:tab/>
      </w:r>
      <w:r w:rsidRPr="000E5C99">
        <w:tab/>
        <w:t xml:space="preserve">4 pentru categoria </w:t>
      </w:r>
      <w:r w:rsidRPr="000E5C99">
        <w:rPr>
          <w:i/>
        </w:rPr>
        <w:t>Q</w:t>
      </w:r>
      <w:r w:rsidRPr="000E5C99">
        <w:rPr>
          <w:i/>
          <w:vertAlign w:val="subscript"/>
        </w:rPr>
        <w:t>2</w:t>
      </w:r>
      <w:r w:rsidRPr="000E5C99">
        <w:t>,</w:t>
      </w:r>
    </w:p>
    <w:p w14:paraId="6AC6E362" w14:textId="77777777" w:rsidR="000663A0" w:rsidRPr="0088292F" w:rsidRDefault="000E5C99" w:rsidP="000663A0">
      <w:pPr>
        <w:tabs>
          <w:tab w:val="left" w:pos="900"/>
        </w:tabs>
        <w:spacing w:line="360" w:lineRule="auto"/>
      </w:pPr>
      <w:r w:rsidRPr="000E5C99">
        <w:tab/>
      </w:r>
      <w:r w:rsidRPr="000E5C99">
        <w:tab/>
        <w:t xml:space="preserve">2 pentru categoria </w:t>
      </w:r>
      <w:r w:rsidRPr="000E5C99">
        <w:rPr>
          <w:i/>
        </w:rPr>
        <w:t>Q</w:t>
      </w:r>
      <w:r w:rsidRPr="000E5C99">
        <w:rPr>
          <w:i/>
          <w:vertAlign w:val="subscript"/>
        </w:rPr>
        <w:t>3</w:t>
      </w:r>
      <w:r w:rsidRPr="000E5C99">
        <w:t>,</w:t>
      </w:r>
    </w:p>
    <w:p w14:paraId="6B0E19B0" w14:textId="77777777" w:rsidR="000663A0" w:rsidRPr="0088292F" w:rsidRDefault="000E5C99" w:rsidP="000663A0">
      <w:pPr>
        <w:tabs>
          <w:tab w:val="left" w:pos="900"/>
        </w:tabs>
        <w:spacing w:line="360" w:lineRule="auto"/>
      </w:pPr>
      <w:r w:rsidRPr="000E5C99">
        <w:lastRenderedPageBreak/>
        <w:tab/>
      </w:r>
      <w:r w:rsidRPr="000E5C99">
        <w:tab/>
        <w:t xml:space="preserve">1 pentru categoria </w:t>
      </w:r>
      <w:r w:rsidRPr="000E5C99">
        <w:rPr>
          <w:i/>
        </w:rPr>
        <w:t>Q</w:t>
      </w:r>
      <w:r w:rsidRPr="000E5C99">
        <w:rPr>
          <w:i/>
          <w:vertAlign w:val="subscript"/>
        </w:rPr>
        <w:t>4</w:t>
      </w:r>
      <w:r w:rsidRPr="000E5C99">
        <w:t>,</w:t>
      </w:r>
    </w:p>
    <w:p w14:paraId="16FC7525" w14:textId="77777777" w:rsidR="000663A0" w:rsidRPr="0088292F" w:rsidRDefault="000E5C99" w:rsidP="000663A0">
      <w:pPr>
        <w:tabs>
          <w:tab w:val="left" w:pos="900"/>
        </w:tabs>
        <w:spacing w:line="360" w:lineRule="auto"/>
      </w:pPr>
      <w:r w:rsidRPr="000E5C99">
        <w:tab/>
      </w:r>
      <w:r w:rsidRPr="000E5C99">
        <w:rPr>
          <w:b/>
        </w:rPr>
        <w:t>12.2</w:t>
      </w:r>
      <w:r w:rsidRPr="000E5C99">
        <w:rPr>
          <w:b/>
        </w:rPr>
        <w:tab/>
      </w:r>
      <w:r w:rsidRPr="000E5C99">
        <w:t>Coeficientul de ordine a autorilor are valorile:</w:t>
      </w:r>
    </w:p>
    <w:p w14:paraId="6E26B7D3" w14:textId="77777777" w:rsidR="000663A0" w:rsidRPr="0088292F" w:rsidRDefault="000E5C99" w:rsidP="000663A0">
      <w:pPr>
        <w:tabs>
          <w:tab w:val="left" w:pos="900"/>
        </w:tabs>
        <w:spacing w:line="360" w:lineRule="auto"/>
      </w:pPr>
      <w:r w:rsidRPr="000E5C99">
        <w:tab/>
      </w:r>
      <w:r w:rsidRPr="000E5C99">
        <w:tab/>
        <w:t>1 în cazul în care candidatul este primul autor,</w:t>
      </w:r>
    </w:p>
    <w:p w14:paraId="5E66FA02" w14:textId="77777777" w:rsidR="000663A0" w:rsidRPr="0088292F" w:rsidRDefault="000E5C99" w:rsidP="000663A0">
      <w:pPr>
        <w:tabs>
          <w:tab w:val="left" w:pos="900"/>
        </w:tabs>
        <w:spacing w:line="360" w:lineRule="auto"/>
      </w:pPr>
      <w:r w:rsidRPr="000E5C99">
        <w:tab/>
      </w:r>
      <w:r w:rsidRPr="000E5C99">
        <w:tab/>
        <w:t>0,9 în cazul în care candidatul este al doilea autor,</w:t>
      </w:r>
    </w:p>
    <w:p w14:paraId="2F920F58" w14:textId="77777777" w:rsidR="000663A0" w:rsidRPr="0088292F" w:rsidRDefault="000E5C99" w:rsidP="000663A0">
      <w:pPr>
        <w:tabs>
          <w:tab w:val="left" w:pos="900"/>
        </w:tabs>
        <w:spacing w:line="360" w:lineRule="auto"/>
        <w:ind w:left="1440" w:hanging="1440"/>
      </w:pPr>
      <w:r w:rsidRPr="000E5C99">
        <w:tab/>
      </w:r>
      <w:r w:rsidRPr="000E5C99">
        <w:tab/>
        <w:t>0,8 în cazul în care candidatul este pe poziția a treia în lista de autori, sau peste aceasta.</w:t>
      </w:r>
    </w:p>
    <w:p w14:paraId="11637D09" w14:textId="77777777" w:rsidR="00573FC3" w:rsidRPr="0088292F" w:rsidRDefault="000E5C99" w:rsidP="00573FC3">
      <w:pPr>
        <w:tabs>
          <w:tab w:val="left" w:pos="900"/>
        </w:tabs>
        <w:spacing w:line="360" w:lineRule="auto"/>
      </w:pPr>
      <w:r w:rsidRPr="000E5C99">
        <w:tab/>
      </w:r>
      <w:r w:rsidRPr="000E5C99">
        <w:rPr>
          <w:b/>
        </w:rPr>
        <w:t>12.3</w:t>
      </w:r>
      <w:r w:rsidRPr="000E5C99">
        <w:rPr>
          <w:b/>
        </w:rPr>
        <w:tab/>
      </w:r>
      <w:r w:rsidRPr="000E5C99">
        <w:t>Coeficientul de afiliere instituțională are valorile:</w:t>
      </w:r>
    </w:p>
    <w:p w14:paraId="30C0827C" w14:textId="77777777" w:rsidR="00573FC3" w:rsidRPr="0088292F" w:rsidRDefault="000E5C99" w:rsidP="00573FC3">
      <w:pPr>
        <w:tabs>
          <w:tab w:val="left" w:pos="900"/>
        </w:tabs>
        <w:spacing w:line="360" w:lineRule="auto"/>
      </w:pPr>
      <w:r w:rsidRPr="000E5C99">
        <w:tab/>
      </w:r>
      <w:r w:rsidRPr="000E5C99">
        <w:tab/>
        <w:t>0 în cazul în care primul autor este afiliat INCD Turbomotoare COMOTI,</w:t>
      </w:r>
    </w:p>
    <w:p w14:paraId="645A9C12" w14:textId="77777777" w:rsidR="00573FC3" w:rsidRPr="0088292F" w:rsidRDefault="000E5C99" w:rsidP="00573FC3">
      <w:pPr>
        <w:tabs>
          <w:tab w:val="left" w:pos="900"/>
        </w:tabs>
        <w:spacing w:line="360" w:lineRule="auto"/>
      </w:pPr>
      <w:r w:rsidRPr="000E5C99">
        <w:tab/>
      </w:r>
      <w:r w:rsidRPr="000E5C99">
        <w:tab/>
        <w:t>0,2 în caz contrar.</w:t>
      </w:r>
    </w:p>
    <w:p w14:paraId="03225441" w14:textId="77777777" w:rsidR="00F87138" w:rsidRPr="001B7C93" w:rsidRDefault="000E5C99" w:rsidP="00F87138">
      <w:pPr>
        <w:tabs>
          <w:tab w:val="left" w:pos="900"/>
        </w:tabs>
        <w:spacing w:line="360" w:lineRule="auto"/>
      </w:pPr>
      <w:r w:rsidRPr="000E5C99">
        <w:rPr>
          <w:b/>
        </w:rPr>
        <w:t>Art. 13.</w:t>
      </w:r>
      <w:r w:rsidRPr="000E5C99">
        <w:rPr>
          <w:b/>
        </w:rPr>
        <w:tab/>
      </w:r>
      <w:r w:rsidRPr="000E5C99">
        <w:t xml:space="preserve">În </w:t>
      </w:r>
      <w:r w:rsidRPr="001B7C93">
        <w:t>urma evaluării punctajului, Comisia specială de evaluare a rezultatelor concursului întocmește clasamentul candidaților și desemnează câștigătorul Concursului „Cel mai performant autor de articole ISI” și candidații clasați pe pozițiile 2 și 3.</w:t>
      </w:r>
    </w:p>
    <w:p w14:paraId="570702CD" w14:textId="77777777" w:rsidR="00E70C48" w:rsidRPr="001B7C93" w:rsidRDefault="000E5C99" w:rsidP="00F87138">
      <w:pPr>
        <w:tabs>
          <w:tab w:val="left" w:pos="900"/>
        </w:tabs>
        <w:spacing w:line="360" w:lineRule="auto"/>
      </w:pPr>
      <w:r w:rsidRPr="001B7C93">
        <w:rPr>
          <w:b/>
          <w:bCs/>
        </w:rPr>
        <w:tab/>
        <w:t>1</w:t>
      </w:r>
      <w:r w:rsidR="007C389B" w:rsidRPr="001B7C93">
        <w:rPr>
          <w:b/>
          <w:bCs/>
        </w:rPr>
        <w:t>3</w:t>
      </w:r>
      <w:r w:rsidRPr="001B7C93">
        <w:rPr>
          <w:b/>
          <w:bCs/>
        </w:rPr>
        <w:t>.1</w:t>
      </w:r>
      <w:r w:rsidRPr="001B7C93">
        <w:tab/>
        <w:t>În cazul în care există egalitate de puncte între candidați care afectează primele trei poziții, se aplică următoarele criterii de departajare:</w:t>
      </w:r>
    </w:p>
    <w:p w14:paraId="43034D5D" w14:textId="77777777" w:rsidR="00E70C48" w:rsidRPr="001B7C93" w:rsidRDefault="000E5C99" w:rsidP="00E70C48">
      <w:pPr>
        <w:tabs>
          <w:tab w:val="left" w:pos="900"/>
        </w:tabs>
        <w:spacing w:line="360" w:lineRule="auto"/>
        <w:ind w:left="1440" w:hanging="1440"/>
      </w:pPr>
      <w:r w:rsidRPr="001B7C93">
        <w:tab/>
      </w:r>
      <w:r w:rsidRPr="001B7C93">
        <w:tab/>
        <w:t xml:space="preserve">1. Cel mai mare număr de puncte obținute pentru </w:t>
      </w:r>
      <w:proofErr w:type="spellStart"/>
      <w:r w:rsidR="007C389B" w:rsidRPr="001B7C93">
        <w:t>articolul</w:t>
      </w:r>
      <w:r w:rsidRPr="001B7C93">
        <w:t>cu</w:t>
      </w:r>
      <w:proofErr w:type="spellEnd"/>
      <w:r w:rsidRPr="001B7C93">
        <w:t xml:space="preserve"> punctaj maxim din portofoliul fiecărui candidat dintre cei aflați la egalitate;</w:t>
      </w:r>
    </w:p>
    <w:p w14:paraId="70BBBFED" w14:textId="77777777" w:rsidR="00E70C48" w:rsidRPr="001B7C93" w:rsidRDefault="000E5C99" w:rsidP="00E70C48">
      <w:pPr>
        <w:tabs>
          <w:tab w:val="left" w:pos="900"/>
        </w:tabs>
        <w:spacing w:line="360" w:lineRule="auto"/>
        <w:ind w:left="1440" w:hanging="1440"/>
      </w:pPr>
      <w:r w:rsidRPr="001B7C93">
        <w:tab/>
      </w:r>
      <w:r w:rsidRPr="001B7C93">
        <w:tab/>
        <w:t>2. Poziția în lista de autori pentru</w:t>
      </w:r>
      <w:r w:rsidR="007C389B" w:rsidRPr="001B7C93">
        <w:t xml:space="preserve"> articolul</w:t>
      </w:r>
      <w:r w:rsidRPr="001B7C93">
        <w:t xml:space="preserve"> cu punctaj maxim din portofoliul fiecărui candidat dintre cei aflați la egalitate;</w:t>
      </w:r>
    </w:p>
    <w:p w14:paraId="6DBECA73" w14:textId="77777777" w:rsidR="00E70C48" w:rsidRPr="001B7C93" w:rsidRDefault="000E5C99" w:rsidP="00E70C48">
      <w:pPr>
        <w:tabs>
          <w:tab w:val="left" w:pos="900"/>
        </w:tabs>
        <w:spacing w:line="360" w:lineRule="auto"/>
      </w:pPr>
      <w:r w:rsidRPr="001B7C93">
        <w:rPr>
          <w:b/>
          <w:bCs/>
        </w:rPr>
        <w:tab/>
        <w:t>1</w:t>
      </w:r>
      <w:r w:rsidR="007C389B" w:rsidRPr="001B7C93">
        <w:rPr>
          <w:b/>
          <w:bCs/>
        </w:rPr>
        <w:t>3</w:t>
      </w:r>
      <w:r w:rsidRPr="001B7C93">
        <w:rPr>
          <w:b/>
          <w:bCs/>
        </w:rPr>
        <w:t>.2</w:t>
      </w:r>
      <w:r w:rsidRPr="001B7C93">
        <w:tab/>
        <w:t>Departajarea se face prin aplicarea, mai întâi, a primului criteriu. Al doilea criteriu se aplică numai dacă egalitatea persistă.</w:t>
      </w:r>
    </w:p>
    <w:p w14:paraId="4B699896" w14:textId="77777777" w:rsidR="007C389B" w:rsidRPr="001B7C93" w:rsidRDefault="007C389B" w:rsidP="00E70C48">
      <w:pPr>
        <w:tabs>
          <w:tab w:val="left" w:pos="900"/>
        </w:tabs>
        <w:spacing w:line="360" w:lineRule="auto"/>
      </w:pPr>
      <w:r w:rsidRPr="001B7C93">
        <w:tab/>
      </w:r>
      <w:r w:rsidRPr="001B7C93">
        <w:rPr>
          <w:b/>
        </w:rPr>
        <w:t>13.3</w:t>
      </w:r>
      <w:r w:rsidRPr="001B7C93">
        <w:t xml:space="preserve"> Daca egalitatea persista se reiau </w:t>
      </w:r>
      <w:proofErr w:type="spellStart"/>
      <w:r w:rsidRPr="001B7C93">
        <w:t>conditiile</w:t>
      </w:r>
      <w:proofErr w:type="spellEnd"/>
      <w:r w:rsidRPr="001B7C93">
        <w:t xml:space="preserve"> de la punctele 13.1, 13.2 pentru următorul articol din lista.</w:t>
      </w:r>
    </w:p>
    <w:p w14:paraId="2D0F813E" w14:textId="77777777" w:rsidR="00F87138" w:rsidRPr="0088292F" w:rsidRDefault="000E5C99" w:rsidP="00F87138">
      <w:pPr>
        <w:tabs>
          <w:tab w:val="left" w:pos="900"/>
        </w:tabs>
        <w:spacing w:line="360" w:lineRule="auto"/>
      </w:pPr>
      <w:r w:rsidRPr="001B7C93">
        <w:rPr>
          <w:b/>
        </w:rPr>
        <w:t>Art. 14.</w:t>
      </w:r>
      <w:r w:rsidRPr="001B7C93">
        <w:rPr>
          <w:b/>
        </w:rPr>
        <w:tab/>
      </w:r>
      <w:r w:rsidRPr="001B7C93">
        <w:t xml:space="preserve">După întocmirea clasamentului prevăzut la Art. 13, Comisia specială de evaluare a rezultatelor concursului întocmește </w:t>
      </w:r>
      <w:r w:rsidRPr="000E5C99">
        <w:t>un raport către Consiliul Științific, raport care conține rezultatele preliminare ale concursului.</w:t>
      </w:r>
    </w:p>
    <w:p w14:paraId="46DDFDB1" w14:textId="77777777" w:rsidR="00F87138" w:rsidRPr="0088292F" w:rsidRDefault="000E5C99" w:rsidP="00F87138">
      <w:pPr>
        <w:tabs>
          <w:tab w:val="left" w:pos="900"/>
        </w:tabs>
        <w:spacing w:line="360" w:lineRule="auto"/>
      </w:pPr>
      <w:r w:rsidRPr="000E5C99">
        <w:rPr>
          <w:b/>
        </w:rPr>
        <w:t>Art. 15.</w:t>
      </w:r>
      <w:r w:rsidRPr="000E5C99">
        <w:rPr>
          <w:b/>
        </w:rPr>
        <w:tab/>
      </w:r>
      <w:r w:rsidRPr="000E5C99">
        <w:t>Secretarul Consiliului Științific informează, prin email, candidații înscriși despre rezultatele preliminare din raportul Comisiei specială de evaluare a rezultatelor concursului.</w:t>
      </w:r>
    </w:p>
    <w:p w14:paraId="4D5A44CB" w14:textId="77777777" w:rsidR="00F87138" w:rsidRPr="0088292F" w:rsidRDefault="000E5C99" w:rsidP="00F87138">
      <w:pPr>
        <w:tabs>
          <w:tab w:val="left" w:pos="900"/>
        </w:tabs>
        <w:spacing w:line="360" w:lineRule="auto"/>
      </w:pPr>
      <w:r w:rsidRPr="000E5C99">
        <w:rPr>
          <w:b/>
        </w:rPr>
        <w:t>Art. 16.</w:t>
      </w:r>
      <w:r w:rsidRPr="000E5C99">
        <w:rPr>
          <w:b/>
        </w:rPr>
        <w:tab/>
      </w:r>
      <w:r w:rsidRPr="000E5C99">
        <w:t>Candidații înscriși la concurs pot depune contestații în termenul prevăzut la Art. 2, cu privire la evaluarea dosarelor proprii de înscriere la concurs.</w:t>
      </w:r>
    </w:p>
    <w:p w14:paraId="1B0E0341" w14:textId="77777777" w:rsidR="00F87138" w:rsidRPr="0088292F" w:rsidRDefault="000E5C99" w:rsidP="00F87138">
      <w:pPr>
        <w:tabs>
          <w:tab w:val="left" w:pos="900"/>
        </w:tabs>
        <w:spacing w:line="360" w:lineRule="auto"/>
      </w:pPr>
      <w:r w:rsidRPr="000E5C99">
        <w:rPr>
          <w:b/>
        </w:rPr>
        <w:lastRenderedPageBreak/>
        <w:t>Art. 17.</w:t>
      </w:r>
      <w:r w:rsidRPr="000E5C99">
        <w:rPr>
          <w:b/>
        </w:rPr>
        <w:tab/>
      </w:r>
      <w:r w:rsidRPr="000E5C99">
        <w:t>Contestațiile sunt rezolvate de către o Comisie specială de rezolvare a contestațiilor.</w:t>
      </w:r>
    </w:p>
    <w:p w14:paraId="039F907C" w14:textId="77777777" w:rsidR="00F87138" w:rsidRPr="0088292F" w:rsidRDefault="000E5C99" w:rsidP="00F87138">
      <w:pPr>
        <w:tabs>
          <w:tab w:val="left" w:pos="900"/>
        </w:tabs>
        <w:spacing w:line="360" w:lineRule="auto"/>
        <w:rPr>
          <w:sz w:val="26"/>
        </w:rPr>
      </w:pPr>
      <w:r w:rsidRPr="000E5C99">
        <w:rPr>
          <w:b/>
        </w:rPr>
        <w:t>Art. 18.</w:t>
      </w:r>
      <w:r w:rsidRPr="000E5C99">
        <w:rPr>
          <w:b/>
        </w:rPr>
        <w:tab/>
      </w:r>
      <w:r w:rsidRPr="000E5C99">
        <w:t>După trecerea termenului de înscriere la concurs, Consiliul Științific numește o Comisie specială de rezolvare a contestațiilor, cu respectarea prevederilor privind conflictul de interese, în sensul prevăzut în Codul de Etică al INCD Turbomotoare COMOTI.</w:t>
      </w:r>
    </w:p>
    <w:p w14:paraId="1B769D8C" w14:textId="77777777" w:rsidR="00F87138" w:rsidRPr="0088292F" w:rsidRDefault="000E5C99" w:rsidP="00F87138">
      <w:pPr>
        <w:tabs>
          <w:tab w:val="left" w:pos="900"/>
        </w:tabs>
        <w:spacing w:line="360" w:lineRule="auto"/>
      </w:pPr>
      <w:r w:rsidRPr="000E5C99">
        <w:rPr>
          <w:b/>
        </w:rPr>
        <w:t>Art. 19.</w:t>
      </w:r>
      <w:r w:rsidRPr="000E5C99">
        <w:rPr>
          <w:b/>
        </w:rPr>
        <w:tab/>
      </w:r>
      <w:r w:rsidRPr="000E5C99">
        <w:t>Comisia specială de rezolvare a contestațiilor este formată dintr-un Președinte și 2 membri.</w:t>
      </w:r>
    </w:p>
    <w:p w14:paraId="3086B5B0" w14:textId="77777777" w:rsidR="00F87138" w:rsidRPr="0088292F" w:rsidRDefault="000E5C99" w:rsidP="00F87138">
      <w:pPr>
        <w:tabs>
          <w:tab w:val="left" w:pos="900"/>
        </w:tabs>
        <w:spacing w:line="360" w:lineRule="auto"/>
      </w:pPr>
      <w:r w:rsidRPr="000E5C99">
        <w:rPr>
          <w:b/>
        </w:rPr>
        <w:t>Art. 20.</w:t>
      </w:r>
      <w:r w:rsidRPr="000E5C99">
        <w:rPr>
          <w:b/>
        </w:rPr>
        <w:tab/>
      </w:r>
      <w:r w:rsidRPr="000E5C99">
        <w:t>Comisia specială de rezolvare a contestațiilor reanalizează dosarele de înscriere la concurs ale candidaților care au depus contestații și întocmește un raport către Consiliul Științific, în termen de 48 de ore de la încheierea termenului de depunere a contestațiilor.</w:t>
      </w:r>
    </w:p>
    <w:p w14:paraId="3AF4F2C3" w14:textId="77777777" w:rsidR="00F87138" w:rsidRDefault="000E5C99" w:rsidP="00F87138">
      <w:pPr>
        <w:tabs>
          <w:tab w:val="left" w:pos="900"/>
        </w:tabs>
        <w:spacing w:line="360" w:lineRule="auto"/>
      </w:pPr>
      <w:r w:rsidRPr="000E5C99">
        <w:rPr>
          <w:b/>
        </w:rPr>
        <w:t>Art. 21.</w:t>
      </w:r>
      <w:r w:rsidRPr="000E5C99">
        <w:rPr>
          <w:b/>
        </w:rPr>
        <w:tab/>
      </w:r>
      <w:r w:rsidRPr="000E5C99">
        <w:t>Consiliul Științific, întrunit în ședință în termen de 14 zile calendaristice de la termenul de depunere a contestațiilor, pe baza raportului Comisiei specială de evaluare a rezultatelor concursului și pe cea a raportului Comisie specială de rezolvare a contestațiilor, validează rezultatele concursului.</w:t>
      </w:r>
    </w:p>
    <w:sectPr w:rsidR="00F87138" w:rsidSect="00CB6E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3158"/>
    <w:multiLevelType w:val="multilevel"/>
    <w:tmpl w:val="1A769994"/>
    <w:lvl w:ilvl="0">
      <w:start w:val="1"/>
      <w:numFmt w:val="decimal"/>
      <w:lvlText w:val="%1"/>
      <w:lvlJc w:val="left"/>
      <w:pPr>
        <w:ind w:left="750" w:hanging="390"/>
      </w:pPr>
      <w:rPr>
        <w:rFonts w:hint="default"/>
      </w:rPr>
    </w:lvl>
    <w:lvl w:ilvl="1">
      <w:start w:val="1"/>
      <w:numFmt w:val="decimal"/>
      <w:lvlText w:val="%1.%2"/>
      <w:lvlJc w:val="left"/>
      <w:pPr>
        <w:ind w:left="750" w:hanging="390"/>
      </w:pPr>
      <w:rPr>
        <w:rFonts w:hint="default"/>
      </w:rPr>
    </w:lvl>
    <w:lvl w:ilvl="2">
      <w:start w:val="1"/>
      <w:numFmt w:val="decimal"/>
      <w:lvlText w:val="1.1.%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 w15:restartNumberingAfterBreak="0">
    <w:nsid w:val="0ABA3BCE"/>
    <w:multiLevelType w:val="multilevel"/>
    <w:tmpl w:val="2B1079D4"/>
    <w:lvl w:ilvl="0">
      <w:start w:val="1"/>
      <w:numFmt w:val="decimal"/>
      <w:lvlText w:val="%1"/>
      <w:lvlJc w:val="left"/>
      <w:pPr>
        <w:ind w:left="750" w:hanging="390"/>
      </w:pPr>
      <w:rPr>
        <w:rFonts w:hint="default"/>
      </w:rPr>
    </w:lvl>
    <w:lvl w:ilvl="1">
      <w:start w:val="1"/>
      <w:numFmt w:val="decimal"/>
      <w:lvlText w:val="2.%2."/>
      <w:lvlJc w:val="left"/>
      <w:pPr>
        <w:ind w:left="750" w:hanging="390"/>
      </w:pPr>
      <w:rPr>
        <w:rFonts w:hint="default"/>
      </w:rPr>
    </w:lvl>
    <w:lvl w:ilvl="2">
      <w:start w:val="1"/>
      <w:numFmt w:val="decimal"/>
      <w:lvlText w:val="2.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2" w15:restartNumberingAfterBreak="0">
    <w:nsid w:val="0AE349AA"/>
    <w:multiLevelType w:val="multilevel"/>
    <w:tmpl w:val="2B1079D4"/>
    <w:lvl w:ilvl="0">
      <w:start w:val="1"/>
      <w:numFmt w:val="decimal"/>
      <w:lvlText w:val="%1"/>
      <w:lvlJc w:val="left"/>
      <w:pPr>
        <w:ind w:left="750" w:hanging="390"/>
      </w:pPr>
      <w:rPr>
        <w:rFonts w:hint="default"/>
      </w:rPr>
    </w:lvl>
    <w:lvl w:ilvl="1">
      <w:start w:val="1"/>
      <w:numFmt w:val="decimal"/>
      <w:lvlText w:val="2.%2."/>
      <w:lvlJc w:val="left"/>
      <w:pPr>
        <w:ind w:left="750" w:hanging="390"/>
      </w:pPr>
      <w:rPr>
        <w:rFonts w:hint="default"/>
      </w:rPr>
    </w:lvl>
    <w:lvl w:ilvl="2">
      <w:start w:val="1"/>
      <w:numFmt w:val="decimal"/>
      <w:lvlText w:val="2.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3" w15:restartNumberingAfterBreak="0">
    <w:nsid w:val="0D147A51"/>
    <w:multiLevelType w:val="hybridMultilevel"/>
    <w:tmpl w:val="095C4F3A"/>
    <w:lvl w:ilvl="0" w:tplc="D766FA3A">
      <w:start w:val="1"/>
      <w:numFmt w:val="decimal"/>
      <w:lvlText w:val="1.%1."/>
      <w:lvlJc w:val="left"/>
      <w:pPr>
        <w:ind w:left="720" w:hanging="360"/>
      </w:pPr>
      <w:rPr>
        <w:rFonts w:hint="default"/>
      </w:rPr>
    </w:lvl>
    <w:lvl w:ilvl="1" w:tplc="D766FA3A">
      <w:start w:val="1"/>
      <w:numFmt w:val="decimal"/>
      <w:lvlText w:val="1.%2."/>
      <w:lvlJc w:val="left"/>
      <w:pPr>
        <w:ind w:left="1440" w:hanging="360"/>
      </w:pPr>
      <w:rPr>
        <w:rFonts w:hint="default"/>
      </w:rPr>
    </w:lvl>
    <w:lvl w:ilvl="2" w:tplc="2A962334">
      <w:start w:val="1"/>
      <w:numFmt w:val="decimal"/>
      <w:lvlText w:val="%3."/>
      <w:lvlJc w:val="righ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80DD6"/>
    <w:multiLevelType w:val="multilevel"/>
    <w:tmpl w:val="E1A0342A"/>
    <w:lvl w:ilvl="0">
      <w:start w:val="1"/>
      <w:numFmt w:val="decimal"/>
      <w:lvlText w:val="%1"/>
      <w:lvlJc w:val="left"/>
      <w:pPr>
        <w:ind w:left="75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5" w15:restartNumberingAfterBreak="0">
    <w:nsid w:val="15F05B01"/>
    <w:multiLevelType w:val="multilevel"/>
    <w:tmpl w:val="1A76999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1.%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3C0376"/>
    <w:multiLevelType w:val="singleLevel"/>
    <w:tmpl w:val="652EF4F6"/>
    <w:lvl w:ilvl="0">
      <w:start w:val="1"/>
      <w:numFmt w:val="decimal"/>
      <w:lvlText w:val="2.2.%1."/>
      <w:lvlJc w:val="left"/>
      <w:pPr>
        <w:ind w:left="720" w:hanging="360"/>
      </w:pPr>
      <w:rPr>
        <w:rFonts w:hint="default"/>
      </w:rPr>
    </w:lvl>
  </w:abstractNum>
  <w:abstractNum w:abstractNumId="7" w15:restartNumberingAfterBreak="0">
    <w:nsid w:val="1E6E0D4C"/>
    <w:multiLevelType w:val="multilevel"/>
    <w:tmpl w:val="1A769994"/>
    <w:lvl w:ilvl="0">
      <w:start w:val="1"/>
      <w:numFmt w:val="decimal"/>
      <w:lvlText w:val="%1"/>
      <w:lvlJc w:val="left"/>
      <w:pPr>
        <w:ind w:left="750" w:hanging="390"/>
      </w:pPr>
      <w:rPr>
        <w:rFonts w:hint="default"/>
      </w:rPr>
    </w:lvl>
    <w:lvl w:ilvl="1">
      <w:start w:val="1"/>
      <w:numFmt w:val="decimal"/>
      <w:lvlText w:val="%1.%2"/>
      <w:lvlJc w:val="left"/>
      <w:pPr>
        <w:ind w:left="750" w:hanging="390"/>
      </w:pPr>
      <w:rPr>
        <w:rFonts w:hint="default"/>
      </w:rPr>
    </w:lvl>
    <w:lvl w:ilvl="2">
      <w:start w:val="1"/>
      <w:numFmt w:val="decimal"/>
      <w:lvlText w:val="1.1.%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8" w15:restartNumberingAfterBreak="0">
    <w:nsid w:val="1F400592"/>
    <w:multiLevelType w:val="hybridMultilevel"/>
    <w:tmpl w:val="C3FE628C"/>
    <w:lvl w:ilvl="0" w:tplc="C0E6AD3A">
      <w:start w:val="1"/>
      <w:numFmt w:val="decimal"/>
      <w:lvlText w:val="1.%1."/>
      <w:lvlJc w:val="left"/>
      <w:pPr>
        <w:ind w:left="720" w:hanging="360"/>
      </w:pPr>
      <w:rPr>
        <w:rFonts w:hint="default"/>
      </w:rPr>
    </w:lvl>
    <w:lvl w:ilvl="1" w:tplc="1712559A">
      <w:start w:val="1"/>
      <w:numFmt w:val="lowerLetter"/>
      <w:lvlText w:val="%2."/>
      <w:lvlJc w:val="left"/>
      <w:pPr>
        <w:ind w:left="1440" w:hanging="360"/>
      </w:pPr>
    </w:lvl>
    <w:lvl w:ilvl="2" w:tplc="5824F5C4" w:tentative="1">
      <w:start w:val="1"/>
      <w:numFmt w:val="lowerRoman"/>
      <w:lvlText w:val="%3."/>
      <w:lvlJc w:val="right"/>
      <w:pPr>
        <w:ind w:left="2160" w:hanging="180"/>
      </w:pPr>
    </w:lvl>
    <w:lvl w:ilvl="3" w:tplc="FBF46824">
      <w:start w:val="1"/>
      <w:numFmt w:val="decimal"/>
      <w:lvlText w:val="%4."/>
      <w:lvlJc w:val="left"/>
      <w:pPr>
        <w:ind w:left="2880" w:hanging="360"/>
      </w:pPr>
    </w:lvl>
    <w:lvl w:ilvl="4" w:tplc="C24A4B40" w:tentative="1">
      <w:start w:val="1"/>
      <w:numFmt w:val="lowerLetter"/>
      <w:lvlText w:val="%5."/>
      <w:lvlJc w:val="left"/>
      <w:pPr>
        <w:ind w:left="3600" w:hanging="360"/>
      </w:pPr>
    </w:lvl>
    <w:lvl w:ilvl="5" w:tplc="4F200BCC" w:tentative="1">
      <w:start w:val="1"/>
      <w:numFmt w:val="lowerRoman"/>
      <w:lvlText w:val="%6."/>
      <w:lvlJc w:val="right"/>
      <w:pPr>
        <w:ind w:left="4320" w:hanging="180"/>
      </w:pPr>
    </w:lvl>
    <w:lvl w:ilvl="6" w:tplc="06486F8E" w:tentative="1">
      <w:start w:val="1"/>
      <w:numFmt w:val="decimal"/>
      <w:lvlText w:val="%7."/>
      <w:lvlJc w:val="left"/>
      <w:pPr>
        <w:ind w:left="5040" w:hanging="360"/>
      </w:pPr>
    </w:lvl>
    <w:lvl w:ilvl="7" w:tplc="2B801C9E" w:tentative="1">
      <w:start w:val="1"/>
      <w:numFmt w:val="lowerLetter"/>
      <w:lvlText w:val="%8."/>
      <w:lvlJc w:val="left"/>
      <w:pPr>
        <w:ind w:left="5760" w:hanging="360"/>
      </w:pPr>
    </w:lvl>
    <w:lvl w:ilvl="8" w:tplc="561CC3FE" w:tentative="1">
      <w:start w:val="1"/>
      <w:numFmt w:val="lowerRoman"/>
      <w:lvlText w:val="%9."/>
      <w:lvlJc w:val="right"/>
      <w:pPr>
        <w:ind w:left="6480" w:hanging="180"/>
      </w:pPr>
    </w:lvl>
  </w:abstractNum>
  <w:abstractNum w:abstractNumId="9" w15:restartNumberingAfterBreak="0">
    <w:nsid w:val="21446FEA"/>
    <w:multiLevelType w:val="multilevel"/>
    <w:tmpl w:val="140ED84A"/>
    <w:lvl w:ilvl="0">
      <w:start w:val="1"/>
      <w:numFmt w:val="decimal"/>
      <w:lvlText w:val="%1"/>
      <w:lvlJc w:val="left"/>
      <w:pPr>
        <w:ind w:left="750" w:hanging="390"/>
      </w:pPr>
      <w:rPr>
        <w:rFonts w:hint="default"/>
      </w:rPr>
    </w:lvl>
    <w:lvl w:ilvl="1">
      <w:start w:val="1"/>
      <w:numFmt w:val="decimal"/>
      <w:lvlText w:val="2.%2."/>
      <w:lvlJc w:val="left"/>
      <w:pPr>
        <w:ind w:left="750" w:hanging="390"/>
      </w:pPr>
      <w:rPr>
        <w:rFonts w:hint="default"/>
      </w:rPr>
    </w:lvl>
    <w:lvl w:ilvl="2">
      <w:start w:val="1"/>
      <w:numFmt w:val="decimal"/>
      <w:lvlText w:val="2.3.%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0" w15:restartNumberingAfterBreak="0">
    <w:nsid w:val="23104A92"/>
    <w:multiLevelType w:val="multilevel"/>
    <w:tmpl w:val="2B1079D4"/>
    <w:lvl w:ilvl="0">
      <w:start w:val="1"/>
      <w:numFmt w:val="decimal"/>
      <w:lvlText w:val="%1"/>
      <w:lvlJc w:val="left"/>
      <w:pPr>
        <w:ind w:left="750" w:hanging="390"/>
      </w:pPr>
      <w:rPr>
        <w:rFonts w:hint="default"/>
      </w:rPr>
    </w:lvl>
    <w:lvl w:ilvl="1">
      <w:start w:val="1"/>
      <w:numFmt w:val="decimal"/>
      <w:lvlText w:val="2.%2."/>
      <w:lvlJc w:val="left"/>
      <w:pPr>
        <w:ind w:left="750" w:hanging="390"/>
      </w:pPr>
      <w:rPr>
        <w:rFonts w:hint="default"/>
      </w:rPr>
    </w:lvl>
    <w:lvl w:ilvl="2">
      <w:start w:val="1"/>
      <w:numFmt w:val="decimal"/>
      <w:lvlText w:val="2.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1" w15:restartNumberingAfterBreak="0">
    <w:nsid w:val="246B5C71"/>
    <w:multiLevelType w:val="singleLevel"/>
    <w:tmpl w:val="794A82B6"/>
    <w:lvl w:ilvl="0">
      <w:start w:val="1"/>
      <w:numFmt w:val="decimal"/>
      <w:lvlText w:val="1.4.%1."/>
      <w:lvlJc w:val="left"/>
      <w:pPr>
        <w:ind w:left="720" w:hanging="360"/>
      </w:pPr>
      <w:rPr>
        <w:rFonts w:hint="default"/>
      </w:rPr>
    </w:lvl>
  </w:abstractNum>
  <w:abstractNum w:abstractNumId="12" w15:restartNumberingAfterBreak="0">
    <w:nsid w:val="2BC148FE"/>
    <w:multiLevelType w:val="singleLevel"/>
    <w:tmpl w:val="794A82B6"/>
    <w:lvl w:ilvl="0">
      <w:start w:val="1"/>
      <w:numFmt w:val="decimal"/>
      <w:lvlText w:val="1.4.%1."/>
      <w:lvlJc w:val="left"/>
      <w:pPr>
        <w:ind w:left="1080" w:hanging="720"/>
      </w:pPr>
      <w:rPr>
        <w:rFonts w:hint="default"/>
      </w:rPr>
    </w:lvl>
  </w:abstractNum>
  <w:abstractNum w:abstractNumId="13" w15:restartNumberingAfterBreak="0">
    <w:nsid w:val="2BF10B17"/>
    <w:multiLevelType w:val="multilevel"/>
    <w:tmpl w:val="D4068402"/>
    <w:styleLink w:val="Style3"/>
    <w:lvl w:ilvl="0">
      <w:start w:val="1"/>
      <w:numFmt w:val="decimal"/>
      <w:lvlText w:val="%1"/>
      <w:lvlJc w:val="left"/>
      <w:pPr>
        <w:ind w:left="750" w:hanging="390"/>
      </w:pPr>
      <w:rPr>
        <w:rFonts w:hint="default"/>
      </w:rPr>
    </w:lvl>
    <w:lvl w:ilvl="1">
      <w:start w:val="1"/>
      <w:numFmt w:val="decimal"/>
      <w:lvlText w:val="2.%2."/>
      <w:lvlJc w:val="left"/>
      <w:pPr>
        <w:ind w:left="750" w:hanging="390"/>
      </w:pPr>
      <w:rPr>
        <w:rFonts w:hint="default"/>
      </w:rPr>
    </w:lvl>
    <w:lvl w:ilvl="2">
      <w:start w:val="1"/>
      <w:numFmt w:val="decimal"/>
      <w:lvlText w:val="2.1.%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4" w15:restartNumberingAfterBreak="0">
    <w:nsid w:val="2CBF67F4"/>
    <w:multiLevelType w:val="multilevel"/>
    <w:tmpl w:val="4830F0FE"/>
    <w:lvl w:ilvl="0">
      <w:start w:val="1"/>
      <w:numFmt w:val="decimal"/>
      <w:lvlText w:val="%1"/>
      <w:lvlJc w:val="left"/>
      <w:pPr>
        <w:ind w:left="75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5" w15:restartNumberingAfterBreak="0">
    <w:nsid w:val="317106ED"/>
    <w:multiLevelType w:val="multilevel"/>
    <w:tmpl w:val="5B66E22C"/>
    <w:styleLink w:val="Style2"/>
    <w:lvl w:ilvl="0">
      <w:start w:val="1"/>
      <w:numFmt w:val="decimal"/>
      <w:lvlText w:val="%1"/>
      <w:lvlJc w:val="left"/>
      <w:pPr>
        <w:ind w:left="75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6" w15:restartNumberingAfterBreak="0">
    <w:nsid w:val="36AD59DF"/>
    <w:multiLevelType w:val="multilevel"/>
    <w:tmpl w:val="1A769994"/>
    <w:lvl w:ilvl="0">
      <w:start w:val="1"/>
      <w:numFmt w:val="decimal"/>
      <w:lvlText w:val="%1"/>
      <w:lvlJc w:val="left"/>
      <w:pPr>
        <w:ind w:left="750" w:hanging="390"/>
      </w:pPr>
      <w:rPr>
        <w:rFonts w:hint="default"/>
      </w:rPr>
    </w:lvl>
    <w:lvl w:ilvl="1">
      <w:start w:val="1"/>
      <w:numFmt w:val="decimal"/>
      <w:lvlText w:val="%1.%2"/>
      <w:lvlJc w:val="left"/>
      <w:pPr>
        <w:ind w:left="750" w:hanging="390"/>
      </w:pPr>
      <w:rPr>
        <w:rFonts w:hint="default"/>
      </w:rPr>
    </w:lvl>
    <w:lvl w:ilvl="2">
      <w:start w:val="1"/>
      <w:numFmt w:val="decimal"/>
      <w:lvlText w:val="1.1.%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17" w15:restartNumberingAfterBreak="0">
    <w:nsid w:val="3B9578AA"/>
    <w:multiLevelType w:val="singleLevel"/>
    <w:tmpl w:val="794A82B6"/>
    <w:lvl w:ilvl="0">
      <w:start w:val="1"/>
      <w:numFmt w:val="decimal"/>
      <w:lvlText w:val="1.4.%1."/>
      <w:lvlJc w:val="left"/>
      <w:pPr>
        <w:ind w:left="720" w:hanging="360"/>
      </w:pPr>
      <w:rPr>
        <w:rFonts w:hint="default"/>
      </w:rPr>
    </w:lvl>
  </w:abstractNum>
  <w:abstractNum w:abstractNumId="18" w15:restartNumberingAfterBreak="0">
    <w:nsid w:val="47E85D84"/>
    <w:multiLevelType w:val="singleLevel"/>
    <w:tmpl w:val="794A82B6"/>
    <w:lvl w:ilvl="0">
      <w:start w:val="1"/>
      <w:numFmt w:val="decimal"/>
      <w:lvlText w:val="1.4.%1."/>
      <w:lvlJc w:val="left"/>
      <w:pPr>
        <w:ind w:left="1080" w:hanging="720"/>
      </w:pPr>
      <w:rPr>
        <w:rFonts w:hint="default"/>
      </w:rPr>
    </w:lvl>
  </w:abstractNum>
  <w:abstractNum w:abstractNumId="19" w15:restartNumberingAfterBreak="0">
    <w:nsid w:val="4D0740FB"/>
    <w:multiLevelType w:val="multilevel"/>
    <w:tmpl w:val="894E11B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4.%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ED869B9"/>
    <w:multiLevelType w:val="multilevel"/>
    <w:tmpl w:val="662C350A"/>
    <w:lvl w:ilvl="0">
      <w:start w:val="1"/>
      <w:numFmt w:val="decimal"/>
      <w:lvlText w:val="%1"/>
      <w:lvlJc w:val="left"/>
      <w:pPr>
        <w:ind w:left="75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21" w15:restartNumberingAfterBreak="0">
    <w:nsid w:val="526B28EB"/>
    <w:multiLevelType w:val="multilevel"/>
    <w:tmpl w:val="140ED84A"/>
    <w:lvl w:ilvl="0">
      <w:start w:val="1"/>
      <w:numFmt w:val="decimal"/>
      <w:lvlText w:val="%1"/>
      <w:lvlJc w:val="left"/>
      <w:pPr>
        <w:ind w:left="750" w:hanging="390"/>
      </w:pPr>
      <w:rPr>
        <w:rFonts w:hint="default"/>
      </w:rPr>
    </w:lvl>
    <w:lvl w:ilvl="1">
      <w:start w:val="1"/>
      <w:numFmt w:val="decimal"/>
      <w:lvlText w:val="2.%2."/>
      <w:lvlJc w:val="left"/>
      <w:pPr>
        <w:ind w:left="750" w:hanging="390"/>
      </w:pPr>
      <w:rPr>
        <w:rFonts w:hint="default"/>
      </w:rPr>
    </w:lvl>
    <w:lvl w:ilvl="2">
      <w:start w:val="1"/>
      <w:numFmt w:val="decimal"/>
      <w:lvlText w:val="2.3.%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22" w15:restartNumberingAfterBreak="0">
    <w:nsid w:val="53506884"/>
    <w:multiLevelType w:val="multilevel"/>
    <w:tmpl w:val="1A769994"/>
    <w:lvl w:ilvl="0">
      <w:start w:val="1"/>
      <w:numFmt w:val="decimal"/>
      <w:lvlText w:val="%1"/>
      <w:lvlJc w:val="left"/>
      <w:pPr>
        <w:ind w:left="750" w:hanging="390"/>
      </w:pPr>
      <w:rPr>
        <w:rFonts w:hint="default"/>
      </w:rPr>
    </w:lvl>
    <w:lvl w:ilvl="1">
      <w:start w:val="1"/>
      <w:numFmt w:val="decimal"/>
      <w:lvlText w:val="%1.%2"/>
      <w:lvlJc w:val="left"/>
      <w:pPr>
        <w:ind w:left="750" w:hanging="390"/>
      </w:pPr>
      <w:rPr>
        <w:rFonts w:hint="default"/>
      </w:rPr>
    </w:lvl>
    <w:lvl w:ilvl="2">
      <w:start w:val="1"/>
      <w:numFmt w:val="decimal"/>
      <w:lvlText w:val="1.1.%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23" w15:restartNumberingAfterBreak="0">
    <w:nsid w:val="5C207146"/>
    <w:multiLevelType w:val="multilevel"/>
    <w:tmpl w:val="1A769994"/>
    <w:lvl w:ilvl="0">
      <w:start w:val="1"/>
      <w:numFmt w:val="decimal"/>
      <w:lvlText w:val="%1"/>
      <w:lvlJc w:val="left"/>
      <w:pPr>
        <w:ind w:left="750" w:hanging="390"/>
      </w:pPr>
      <w:rPr>
        <w:rFonts w:hint="default"/>
      </w:rPr>
    </w:lvl>
    <w:lvl w:ilvl="1">
      <w:start w:val="1"/>
      <w:numFmt w:val="decimal"/>
      <w:lvlText w:val="%1.%2"/>
      <w:lvlJc w:val="left"/>
      <w:pPr>
        <w:ind w:left="750" w:hanging="390"/>
      </w:pPr>
      <w:rPr>
        <w:rFonts w:hint="default"/>
      </w:rPr>
    </w:lvl>
    <w:lvl w:ilvl="2">
      <w:start w:val="1"/>
      <w:numFmt w:val="decimal"/>
      <w:lvlText w:val="1.1.%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24" w15:restartNumberingAfterBreak="0">
    <w:nsid w:val="5FAC12B6"/>
    <w:multiLevelType w:val="hybridMultilevel"/>
    <w:tmpl w:val="846A6A1C"/>
    <w:lvl w:ilvl="0" w:tplc="1200E846">
      <w:start w:val="1"/>
      <w:numFmt w:val="decimal"/>
      <w:lvlText w:val="%1."/>
      <w:lvlJc w:val="left"/>
      <w:pPr>
        <w:ind w:left="720" w:hanging="360"/>
      </w:pPr>
      <w:rPr>
        <w:rFonts w:hint="default"/>
      </w:rPr>
    </w:lvl>
    <w:lvl w:ilvl="1" w:tplc="51024F7E">
      <w:start w:val="1"/>
      <w:numFmt w:val="lowerLetter"/>
      <w:lvlText w:val="%2."/>
      <w:lvlJc w:val="left"/>
      <w:pPr>
        <w:ind w:left="1440" w:hanging="360"/>
      </w:pPr>
    </w:lvl>
    <w:lvl w:ilvl="2" w:tplc="1EFCEBC6" w:tentative="1">
      <w:start w:val="1"/>
      <w:numFmt w:val="lowerRoman"/>
      <w:lvlText w:val="%3."/>
      <w:lvlJc w:val="right"/>
      <w:pPr>
        <w:ind w:left="2160" w:hanging="180"/>
      </w:pPr>
    </w:lvl>
    <w:lvl w:ilvl="3" w:tplc="99362692" w:tentative="1">
      <w:start w:val="1"/>
      <w:numFmt w:val="decimal"/>
      <w:lvlText w:val="%4."/>
      <w:lvlJc w:val="left"/>
      <w:pPr>
        <w:ind w:left="2880" w:hanging="360"/>
      </w:pPr>
    </w:lvl>
    <w:lvl w:ilvl="4" w:tplc="040ECE8A" w:tentative="1">
      <w:start w:val="1"/>
      <w:numFmt w:val="lowerLetter"/>
      <w:lvlText w:val="%5."/>
      <w:lvlJc w:val="left"/>
      <w:pPr>
        <w:ind w:left="3600" w:hanging="360"/>
      </w:pPr>
    </w:lvl>
    <w:lvl w:ilvl="5" w:tplc="3E1AF030" w:tentative="1">
      <w:start w:val="1"/>
      <w:numFmt w:val="lowerRoman"/>
      <w:lvlText w:val="%6."/>
      <w:lvlJc w:val="right"/>
      <w:pPr>
        <w:ind w:left="4320" w:hanging="180"/>
      </w:pPr>
    </w:lvl>
    <w:lvl w:ilvl="6" w:tplc="1C8A2D2A" w:tentative="1">
      <w:start w:val="1"/>
      <w:numFmt w:val="decimal"/>
      <w:lvlText w:val="%7."/>
      <w:lvlJc w:val="left"/>
      <w:pPr>
        <w:ind w:left="5040" w:hanging="360"/>
      </w:pPr>
    </w:lvl>
    <w:lvl w:ilvl="7" w:tplc="F6969DD4" w:tentative="1">
      <w:start w:val="1"/>
      <w:numFmt w:val="lowerLetter"/>
      <w:lvlText w:val="%8."/>
      <w:lvlJc w:val="left"/>
      <w:pPr>
        <w:ind w:left="5760" w:hanging="360"/>
      </w:pPr>
    </w:lvl>
    <w:lvl w:ilvl="8" w:tplc="63984630" w:tentative="1">
      <w:start w:val="1"/>
      <w:numFmt w:val="lowerRoman"/>
      <w:lvlText w:val="%9."/>
      <w:lvlJc w:val="right"/>
      <w:pPr>
        <w:ind w:left="6480" w:hanging="180"/>
      </w:pPr>
    </w:lvl>
  </w:abstractNum>
  <w:abstractNum w:abstractNumId="25" w15:restartNumberingAfterBreak="0">
    <w:nsid w:val="646829E0"/>
    <w:multiLevelType w:val="multilevel"/>
    <w:tmpl w:val="140ED84A"/>
    <w:lvl w:ilvl="0">
      <w:start w:val="1"/>
      <w:numFmt w:val="decimal"/>
      <w:lvlText w:val="%1"/>
      <w:lvlJc w:val="left"/>
      <w:pPr>
        <w:ind w:left="750" w:hanging="390"/>
      </w:pPr>
      <w:rPr>
        <w:rFonts w:hint="default"/>
      </w:rPr>
    </w:lvl>
    <w:lvl w:ilvl="1">
      <w:start w:val="1"/>
      <w:numFmt w:val="decimal"/>
      <w:lvlText w:val="2.%2."/>
      <w:lvlJc w:val="left"/>
      <w:pPr>
        <w:ind w:left="750" w:hanging="390"/>
      </w:pPr>
      <w:rPr>
        <w:rFonts w:hint="default"/>
      </w:rPr>
    </w:lvl>
    <w:lvl w:ilvl="2">
      <w:start w:val="1"/>
      <w:numFmt w:val="decimal"/>
      <w:lvlText w:val="2.3.%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26" w15:restartNumberingAfterBreak="0">
    <w:nsid w:val="647C2937"/>
    <w:multiLevelType w:val="singleLevel"/>
    <w:tmpl w:val="3D6A5B7A"/>
    <w:lvl w:ilvl="0">
      <w:start w:val="1"/>
      <w:numFmt w:val="decimal"/>
      <w:lvlText w:val="2.4.%1."/>
      <w:lvlJc w:val="left"/>
      <w:pPr>
        <w:ind w:left="1080" w:hanging="720"/>
      </w:pPr>
      <w:rPr>
        <w:rFonts w:hint="default"/>
      </w:rPr>
    </w:lvl>
  </w:abstractNum>
  <w:abstractNum w:abstractNumId="27" w15:restartNumberingAfterBreak="0">
    <w:nsid w:val="6921530A"/>
    <w:multiLevelType w:val="hybridMultilevel"/>
    <w:tmpl w:val="F6C23152"/>
    <w:lvl w:ilvl="0" w:tplc="FFFFFFFF">
      <w:start w:val="1"/>
      <w:numFmt w:val="decimal"/>
      <w:lvlText w:val="1.%1."/>
      <w:lvlJc w:val="left"/>
      <w:pPr>
        <w:ind w:left="720" w:hanging="360"/>
      </w:pPr>
      <w:rPr>
        <w:rFonts w:hint="default"/>
      </w:rPr>
    </w:lvl>
    <w:lvl w:ilvl="1" w:tplc="FFFFFFFF">
      <w:start w:val="1"/>
      <w:numFmt w:val="decimal"/>
      <w:lvlText w:val="1.%2."/>
      <w:lvlJc w:val="left"/>
      <w:pPr>
        <w:ind w:left="1440" w:hanging="360"/>
      </w:pPr>
      <w:rPr>
        <w:rFonts w:hint="default"/>
      </w:rPr>
    </w:lvl>
    <w:lvl w:ilvl="2" w:tplc="C0E8FFE0">
      <w:start w:val="1"/>
      <w:numFmt w:val="decimal"/>
      <w:lvlText w:val="1.1.%3."/>
      <w:lvlJc w:val="left"/>
      <w:pPr>
        <w:ind w:left="2160" w:hanging="18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C4F5DCF"/>
    <w:multiLevelType w:val="multilevel"/>
    <w:tmpl w:val="4830F0FE"/>
    <w:styleLink w:val="Style1"/>
    <w:lvl w:ilvl="0">
      <w:start w:val="1"/>
      <w:numFmt w:val="decimal"/>
      <w:lvlText w:val="%1"/>
      <w:lvlJc w:val="left"/>
      <w:pPr>
        <w:ind w:left="750" w:hanging="390"/>
      </w:pPr>
      <w:rPr>
        <w:rFonts w:hint="default"/>
      </w:rPr>
    </w:lvl>
    <w:lvl w:ilvl="1">
      <w:start w:val="4"/>
      <w:numFmt w:val="decimal"/>
      <w:lvlText w:val="%1.%2"/>
      <w:lvlJc w:val="left"/>
      <w:pPr>
        <w:ind w:left="750" w:hanging="39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29" w15:restartNumberingAfterBreak="0">
    <w:nsid w:val="6F0732F7"/>
    <w:multiLevelType w:val="multilevel"/>
    <w:tmpl w:val="D4068402"/>
    <w:lvl w:ilvl="0">
      <w:start w:val="1"/>
      <w:numFmt w:val="decimal"/>
      <w:lvlText w:val="%1"/>
      <w:lvlJc w:val="left"/>
      <w:pPr>
        <w:ind w:left="750" w:hanging="390"/>
      </w:pPr>
      <w:rPr>
        <w:rFonts w:hint="default"/>
      </w:rPr>
    </w:lvl>
    <w:lvl w:ilvl="1">
      <w:start w:val="1"/>
      <w:numFmt w:val="decimal"/>
      <w:lvlText w:val="2.%2."/>
      <w:lvlJc w:val="left"/>
      <w:pPr>
        <w:ind w:left="750" w:hanging="390"/>
      </w:pPr>
      <w:rPr>
        <w:rFonts w:hint="default"/>
      </w:rPr>
    </w:lvl>
    <w:lvl w:ilvl="2">
      <w:start w:val="1"/>
      <w:numFmt w:val="decimal"/>
      <w:lvlText w:val="2.1.%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30" w15:restartNumberingAfterBreak="0">
    <w:nsid w:val="6FF71450"/>
    <w:multiLevelType w:val="multilevel"/>
    <w:tmpl w:val="1A769994"/>
    <w:lvl w:ilvl="0">
      <w:start w:val="1"/>
      <w:numFmt w:val="decimal"/>
      <w:lvlText w:val="%1"/>
      <w:lvlJc w:val="left"/>
      <w:pPr>
        <w:ind w:left="750" w:hanging="390"/>
      </w:pPr>
      <w:rPr>
        <w:rFonts w:hint="default"/>
      </w:rPr>
    </w:lvl>
    <w:lvl w:ilvl="1">
      <w:start w:val="1"/>
      <w:numFmt w:val="decimal"/>
      <w:lvlText w:val="%1.%2"/>
      <w:lvlJc w:val="left"/>
      <w:pPr>
        <w:ind w:left="750" w:hanging="390"/>
      </w:pPr>
      <w:rPr>
        <w:rFonts w:hint="default"/>
      </w:rPr>
    </w:lvl>
    <w:lvl w:ilvl="2">
      <w:start w:val="1"/>
      <w:numFmt w:val="decimal"/>
      <w:lvlText w:val="1.1.%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31" w15:restartNumberingAfterBreak="0">
    <w:nsid w:val="726F6843"/>
    <w:multiLevelType w:val="multilevel"/>
    <w:tmpl w:val="140ED84A"/>
    <w:lvl w:ilvl="0">
      <w:start w:val="1"/>
      <w:numFmt w:val="decimal"/>
      <w:lvlText w:val="%1"/>
      <w:lvlJc w:val="left"/>
      <w:pPr>
        <w:ind w:left="750" w:hanging="390"/>
      </w:pPr>
      <w:rPr>
        <w:rFonts w:hint="default"/>
      </w:rPr>
    </w:lvl>
    <w:lvl w:ilvl="1">
      <w:start w:val="1"/>
      <w:numFmt w:val="decimal"/>
      <w:lvlText w:val="2.%2."/>
      <w:lvlJc w:val="left"/>
      <w:pPr>
        <w:ind w:left="750" w:hanging="390"/>
      </w:pPr>
      <w:rPr>
        <w:rFonts w:hint="default"/>
      </w:rPr>
    </w:lvl>
    <w:lvl w:ilvl="2">
      <w:start w:val="1"/>
      <w:numFmt w:val="decimal"/>
      <w:lvlText w:val="2.3.%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32" w15:restartNumberingAfterBreak="0">
    <w:nsid w:val="74FF269C"/>
    <w:multiLevelType w:val="multilevel"/>
    <w:tmpl w:val="140ED84A"/>
    <w:styleLink w:val="Style4"/>
    <w:lvl w:ilvl="0">
      <w:start w:val="1"/>
      <w:numFmt w:val="decimal"/>
      <w:lvlText w:val="%1"/>
      <w:lvlJc w:val="left"/>
      <w:pPr>
        <w:ind w:left="750" w:hanging="390"/>
      </w:pPr>
      <w:rPr>
        <w:rFonts w:hint="default"/>
      </w:rPr>
    </w:lvl>
    <w:lvl w:ilvl="1">
      <w:start w:val="1"/>
      <w:numFmt w:val="decimal"/>
      <w:lvlText w:val="2.%2."/>
      <w:lvlJc w:val="left"/>
      <w:pPr>
        <w:ind w:left="750" w:hanging="390"/>
      </w:pPr>
      <w:rPr>
        <w:rFonts w:hint="default"/>
      </w:rPr>
    </w:lvl>
    <w:lvl w:ilvl="2">
      <w:start w:val="1"/>
      <w:numFmt w:val="decimal"/>
      <w:lvlText w:val="2.3.%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33" w15:restartNumberingAfterBreak="0">
    <w:nsid w:val="79D950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AB30602"/>
    <w:multiLevelType w:val="multilevel"/>
    <w:tmpl w:val="5B66E22C"/>
    <w:lvl w:ilvl="0">
      <w:start w:val="1"/>
      <w:numFmt w:val="decimal"/>
      <w:lvlText w:val="%1"/>
      <w:lvlJc w:val="left"/>
      <w:pPr>
        <w:ind w:left="750" w:hanging="390"/>
      </w:pPr>
      <w:rPr>
        <w:rFonts w:hint="default"/>
      </w:rPr>
    </w:lvl>
    <w:lvl w:ilvl="1">
      <w:start w:val="1"/>
      <w:numFmt w:val="decimal"/>
      <w:lvlText w:val="%1.%2"/>
      <w:lvlJc w:val="left"/>
      <w:pPr>
        <w:ind w:left="750" w:hanging="39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num w:numId="1" w16cid:durableId="1640961678">
    <w:abstractNumId w:val="8"/>
  </w:num>
  <w:num w:numId="2" w16cid:durableId="648360685">
    <w:abstractNumId w:val="19"/>
  </w:num>
  <w:num w:numId="3" w16cid:durableId="12190738">
    <w:abstractNumId w:val="3"/>
  </w:num>
  <w:num w:numId="4" w16cid:durableId="552959510">
    <w:abstractNumId w:val="27"/>
  </w:num>
  <w:num w:numId="5" w16cid:durableId="1261985030">
    <w:abstractNumId w:val="5"/>
  </w:num>
  <w:num w:numId="6" w16cid:durableId="845637553">
    <w:abstractNumId w:val="34"/>
  </w:num>
  <w:num w:numId="7" w16cid:durableId="765806946">
    <w:abstractNumId w:val="30"/>
  </w:num>
  <w:num w:numId="8" w16cid:durableId="1562205499">
    <w:abstractNumId w:val="7"/>
  </w:num>
  <w:num w:numId="9" w16cid:durableId="504978650">
    <w:abstractNumId w:val="23"/>
  </w:num>
  <w:num w:numId="10" w16cid:durableId="1387683550">
    <w:abstractNumId w:val="22"/>
  </w:num>
  <w:num w:numId="11" w16cid:durableId="260647200">
    <w:abstractNumId w:val="16"/>
  </w:num>
  <w:num w:numId="12" w16cid:durableId="2081709062">
    <w:abstractNumId w:val="33"/>
  </w:num>
  <w:num w:numId="13" w16cid:durableId="714159017">
    <w:abstractNumId w:val="4"/>
  </w:num>
  <w:num w:numId="14" w16cid:durableId="695890100">
    <w:abstractNumId w:val="20"/>
  </w:num>
  <w:num w:numId="15" w16cid:durableId="1748381206">
    <w:abstractNumId w:val="0"/>
  </w:num>
  <w:num w:numId="16" w16cid:durableId="1311789962">
    <w:abstractNumId w:val="14"/>
  </w:num>
  <w:num w:numId="17" w16cid:durableId="62416887">
    <w:abstractNumId w:val="24"/>
  </w:num>
  <w:num w:numId="18" w16cid:durableId="421609535">
    <w:abstractNumId w:val="28"/>
  </w:num>
  <w:num w:numId="19" w16cid:durableId="747389942">
    <w:abstractNumId w:val="15"/>
  </w:num>
  <w:num w:numId="20" w16cid:durableId="1967198347">
    <w:abstractNumId w:val="17"/>
  </w:num>
  <w:num w:numId="21" w16cid:durableId="923539360">
    <w:abstractNumId w:val="18"/>
  </w:num>
  <w:num w:numId="22" w16cid:durableId="133453258">
    <w:abstractNumId w:val="12"/>
  </w:num>
  <w:num w:numId="23" w16cid:durableId="1163399345">
    <w:abstractNumId w:val="25"/>
  </w:num>
  <w:num w:numId="24" w16cid:durableId="992761334">
    <w:abstractNumId w:val="11"/>
  </w:num>
  <w:num w:numId="25" w16cid:durableId="1995794498">
    <w:abstractNumId w:val="10"/>
  </w:num>
  <w:num w:numId="26" w16cid:durableId="1178157997">
    <w:abstractNumId w:val="1"/>
  </w:num>
  <w:num w:numId="27" w16cid:durableId="1657801928">
    <w:abstractNumId w:val="2"/>
  </w:num>
  <w:num w:numId="28" w16cid:durableId="377170259">
    <w:abstractNumId w:val="13"/>
  </w:num>
  <w:num w:numId="29" w16cid:durableId="144132163">
    <w:abstractNumId w:val="6"/>
  </w:num>
  <w:num w:numId="30" w16cid:durableId="2077361746">
    <w:abstractNumId w:val="29"/>
  </w:num>
  <w:num w:numId="31" w16cid:durableId="1707289998">
    <w:abstractNumId w:val="31"/>
  </w:num>
  <w:num w:numId="32" w16cid:durableId="1031683734">
    <w:abstractNumId w:val="9"/>
  </w:num>
  <w:num w:numId="33" w16cid:durableId="1157065685">
    <w:abstractNumId w:val="32"/>
  </w:num>
  <w:num w:numId="34" w16cid:durableId="686907443">
    <w:abstractNumId w:val="26"/>
  </w:num>
  <w:num w:numId="35" w16cid:durableId="1873319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138"/>
    <w:rsid w:val="000663A0"/>
    <w:rsid w:val="000E5C99"/>
    <w:rsid w:val="001B7C93"/>
    <w:rsid w:val="0020524A"/>
    <w:rsid w:val="00353688"/>
    <w:rsid w:val="00573FC3"/>
    <w:rsid w:val="00661410"/>
    <w:rsid w:val="00727503"/>
    <w:rsid w:val="007303B5"/>
    <w:rsid w:val="007C389B"/>
    <w:rsid w:val="007C555C"/>
    <w:rsid w:val="0088292F"/>
    <w:rsid w:val="008F6E43"/>
    <w:rsid w:val="009551D3"/>
    <w:rsid w:val="00A13BCF"/>
    <w:rsid w:val="00A60B10"/>
    <w:rsid w:val="00AE6406"/>
    <w:rsid w:val="00B6184B"/>
    <w:rsid w:val="00CB6EA3"/>
    <w:rsid w:val="00CB71FE"/>
    <w:rsid w:val="00E5117E"/>
    <w:rsid w:val="00E70C48"/>
    <w:rsid w:val="00F141AC"/>
    <w:rsid w:val="00F261D0"/>
    <w:rsid w:val="00F301B1"/>
    <w:rsid w:val="00F87138"/>
    <w:rsid w:val="00FA117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117AD"/>
  <w15:docId w15:val="{73E62406-DFB6-462A-AD17-EB4A0410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138"/>
    <w:pPr>
      <w:jc w:val="both"/>
    </w:pPr>
    <w:rPr>
      <w:rFonts w:ascii="Arial" w:eastAsia="Times New Roman" w:hAnsi="Arial"/>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138"/>
    <w:pPr>
      <w:ind w:left="720"/>
      <w:contextualSpacing/>
    </w:pPr>
  </w:style>
  <w:style w:type="paragraph" w:styleId="BalloonText">
    <w:name w:val="Balloon Text"/>
    <w:basedOn w:val="Normal"/>
    <w:link w:val="BalloonTextChar"/>
    <w:uiPriority w:val="99"/>
    <w:semiHidden/>
    <w:unhideWhenUsed/>
    <w:rsid w:val="00F87138"/>
    <w:rPr>
      <w:rFonts w:ascii="Tahoma" w:hAnsi="Tahoma" w:cs="Tahoma"/>
      <w:sz w:val="16"/>
      <w:szCs w:val="16"/>
    </w:rPr>
  </w:style>
  <w:style w:type="character" w:customStyle="1" w:styleId="BalloonTextChar">
    <w:name w:val="Balloon Text Char"/>
    <w:link w:val="BalloonText"/>
    <w:uiPriority w:val="99"/>
    <w:semiHidden/>
    <w:rsid w:val="00F87138"/>
    <w:rPr>
      <w:rFonts w:ascii="Tahoma" w:eastAsia="Times New Roman" w:hAnsi="Tahoma" w:cs="Tahoma"/>
      <w:sz w:val="16"/>
      <w:szCs w:val="16"/>
      <w:lang w:val="ro-RO"/>
    </w:rPr>
  </w:style>
  <w:style w:type="numbering" w:customStyle="1" w:styleId="Style1">
    <w:name w:val="Style1"/>
    <w:uiPriority w:val="99"/>
    <w:rsid w:val="00F87138"/>
    <w:pPr>
      <w:numPr>
        <w:numId w:val="18"/>
      </w:numPr>
    </w:pPr>
  </w:style>
  <w:style w:type="numbering" w:customStyle="1" w:styleId="Style2">
    <w:name w:val="Style2"/>
    <w:uiPriority w:val="99"/>
    <w:rsid w:val="00F87138"/>
    <w:pPr>
      <w:numPr>
        <w:numId w:val="19"/>
      </w:numPr>
    </w:pPr>
  </w:style>
  <w:style w:type="character" w:styleId="Hyperlink">
    <w:name w:val="Hyperlink"/>
    <w:uiPriority w:val="99"/>
    <w:unhideWhenUsed/>
    <w:rsid w:val="00F141AC"/>
    <w:rPr>
      <w:color w:val="0000FF"/>
      <w:u w:val="single"/>
    </w:rPr>
  </w:style>
  <w:style w:type="numbering" w:customStyle="1" w:styleId="Style3">
    <w:name w:val="Style3"/>
    <w:uiPriority w:val="99"/>
    <w:rsid w:val="00F141AC"/>
    <w:pPr>
      <w:numPr>
        <w:numId w:val="28"/>
      </w:numPr>
    </w:pPr>
  </w:style>
  <w:style w:type="numbering" w:customStyle="1" w:styleId="Style4">
    <w:name w:val="Style4"/>
    <w:uiPriority w:val="99"/>
    <w:rsid w:val="00F141AC"/>
    <w:pPr>
      <w:numPr>
        <w:numId w:val="33"/>
      </w:numPr>
    </w:pPr>
  </w:style>
  <w:style w:type="character" w:styleId="PlaceholderText">
    <w:name w:val="Placeholder Text"/>
    <w:uiPriority w:val="99"/>
    <w:semiHidden/>
    <w:rsid w:val="000663A0"/>
    <w:rPr>
      <w:color w:val="808080"/>
    </w:rPr>
  </w:style>
  <w:style w:type="paragraph" w:styleId="Revision">
    <w:name w:val="Revision"/>
    <w:hidden/>
    <w:uiPriority w:val="99"/>
    <w:semiHidden/>
    <w:rsid w:val="0088292F"/>
    <w:rPr>
      <w:rFonts w:ascii="Arial" w:eastAsia="Times New Roman" w:hAnsi="Arial"/>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efiscdi.gov.ro/scientometrie-baze-de-dat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AD775-ED5E-4ACE-8082-209FCF18B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6745</CharactersWithSpaces>
  <SharedDoc>false</SharedDoc>
  <HLinks>
    <vt:vector size="6" baseType="variant">
      <vt:variant>
        <vt:i4>3997805</vt:i4>
      </vt:variant>
      <vt:variant>
        <vt:i4>3</vt:i4>
      </vt:variant>
      <vt:variant>
        <vt:i4>0</vt:i4>
      </vt:variant>
      <vt:variant>
        <vt:i4>5</vt:i4>
      </vt:variant>
      <vt:variant>
        <vt:lpwstr>https://uefiscdi.gov.ro/scientometrie-baze-de-date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ionut.porumbel</dc:creator>
  <cp:keywords/>
  <cp:lastModifiedBy>Jeni Vilag</cp:lastModifiedBy>
  <cp:revision>3</cp:revision>
  <dcterms:created xsi:type="dcterms:W3CDTF">2025-09-18T09:10:00Z</dcterms:created>
  <dcterms:modified xsi:type="dcterms:W3CDTF">2025-09-18T09:11:00Z</dcterms:modified>
</cp:coreProperties>
</file>